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6E60" w:rsidRDefault="00346E60">
      <w:r w:rsidRPr="00156B6E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E4BAB" wp14:editId="2F79B6CA">
                <wp:simplePos x="0" y="0"/>
                <wp:positionH relativeFrom="column">
                  <wp:posOffset>195580</wp:posOffset>
                </wp:positionH>
                <wp:positionV relativeFrom="paragraph">
                  <wp:posOffset>20955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E60" w:rsidRPr="00D22CE5" w:rsidRDefault="00346E60" w:rsidP="00346E6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22CE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Ministerul Infrastructurii și Dezvoltării Regionale</w:t>
                            </w:r>
                          </w:p>
                          <w:p w:rsidR="00346E60" w:rsidRPr="00D22CE5" w:rsidRDefault="00346E60" w:rsidP="00346E6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22CE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E4BAB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15.4pt;margin-top:1.65pt;width:155.25pt;height:62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" filled="f" stroked="f">
                <v:textbox style="mso-fit-shape-to-text:t">
                  <w:txbxContent>
                    <w:p w:rsidR="00346E60" w:rsidRPr="00D22CE5" w:rsidRDefault="00346E60" w:rsidP="00346E6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22CE5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Ministerul Infrastructurii și Dezvoltării Regionale</w:t>
                      </w:r>
                    </w:p>
                    <w:p w:rsidR="00346E60" w:rsidRPr="00D22CE5" w:rsidRDefault="00346E60" w:rsidP="00346E6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22CE5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B6E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2D72DFB" wp14:editId="540BC1EF">
            <wp:simplePos x="0" y="0"/>
            <wp:positionH relativeFrom="column">
              <wp:posOffset>121920</wp:posOffset>
            </wp:positionH>
            <wp:positionV relativeFrom="paragraph">
              <wp:posOffset>-635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B6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694629" wp14:editId="6BB54445">
            <wp:simplePos x="0" y="0"/>
            <wp:positionH relativeFrom="column">
              <wp:posOffset>-548640</wp:posOffset>
            </wp:positionH>
            <wp:positionV relativeFrom="paragraph">
              <wp:posOffset>14605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7620</wp:posOffset>
            </wp:positionV>
            <wp:extent cx="2447925" cy="666019"/>
            <wp:effectExtent l="0" t="0" r="0" b="1270"/>
            <wp:wrapTight wrapText="bothSides">
              <wp:wrapPolygon edited="0">
                <wp:start x="504" y="0"/>
                <wp:lineTo x="0" y="3092"/>
                <wp:lineTo x="0" y="12985"/>
                <wp:lineTo x="5379" y="19786"/>
                <wp:lineTo x="5043" y="21023"/>
                <wp:lineTo x="8405" y="21023"/>
                <wp:lineTo x="8405" y="19786"/>
                <wp:lineTo x="21348" y="13603"/>
                <wp:lineTo x="21348" y="7420"/>
                <wp:lineTo x="12775" y="0"/>
                <wp:lineTo x="50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U NOU 02-AD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6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E60" w:rsidRDefault="00346E60" w:rsidP="00346E60"/>
    <w:p w:rsidR="00346E60" w:rsidRDefault="00346E60" w:rsidP="00346E60"/>
    <w:p w:rsidR="000505AC" w:rsidRPr="000505AC" w:rsidRDefault="00B662C6" w:rsidP="009F497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505AC">
        <w:rPr>
          <w:rFonts w:ascii="Times New Roman" w:hAnsi="Times New Roman"/>
          <w:b/>
          <w:sz w:val="28"/>
          <w:szCs w:val="28"/>
          <w:lang w:val="ro-RO"/>
        </w:rPr>
        <w:t xml:space="preserve">ȘEDINȚA </w:t>
      </w:r>
      <w:r w:rsidR="00BE2A80">
        <w:rPr>
          <w:rFonts w:ascii="Times New Roman" w:hAnsi="Times New Roman"/>
          <w:b/>
          <w:sz w:val="28"/>
          <w:szCs w:val="28"/>
          <w:lang w:val="ro-RO"/>
        </w:rPr>
        <w:t>EXTRA</w:t>
      </w:r>
      <w:r w:rsidRPr="000505AC">
        <w:rPr>
          <w:rFonts w:ascii="Times New Roman" w:hAnsi="Times New Roman"/>
          <w:b/>
          <w:sz w:val="28"/>
          <w:szCs w:val="28"/>
          <w:lang w:val="ro-RO"/>
        </w:rPr>
        <w:t>ORDINARĂ</w:t>
      </w:r>
    </w:p>
    <w:p w:rsidR="00B662C6" w:rsidRPr="000505AC" w:rsidRDefault="00346E60" w:rsidP="009F497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505AC">
        <w:rPr>
          <w:rFonts w:ascii="Times New Roman" w:hAnsi="Times New Roman"/>
          <w:b/>
          <w:sz w:val="28"/>
          <w:szCs w:val="28"/>
          <w:lang w:val="ro-RO"/>
        </w:rPr>
        <w:t xml:space="preserve">a Consiliului Regional </w:t>
      </w:r>
      <w:r w:rsidR="006F0982">
        <w:rPr>
          <w:rFonts w:ascii="Times New Roman" w:hAnsi="Times New Roman"/>
          <w:b/>
          <w:sz w:val="28"/>
          <w:szCs w:val="28"/>
          <w:lang w:val="ro-RO"/>
        </w:rPr>
        <w:t xml:space="preserve">pentru Dezvoltare </w:t>
      </w:r>
      <w:r w:rsidRPr="000505AC">
        <w:rPr>
          <w:rFonts w:ascii="Times New Roman" w:hAnsi="Times New Roman"/>
          <w:b/>
          <w:sz w:val="28"/>
          <w:szCs w:val="28"/>
          <w:lang w:val="ro-RO"/>
        </w:rPr>
        <w:t>Sud</w:t>
      </w:r>
    </w:p>
    <w:p w:rsidR="007D01C6" w:rsidRPr="000505AC" w:rsidRDefault="007D01C6" w:rsidP="009F497D">
      <w:pPr>
        <w:spacing w:after="0" w:line="257" w:lineRule="auto"/>
        <w:ind w:hanging="284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0505AC">
        <w:rPr>
          <w:rFonts w:ascii="Times New Roman" w:hAnsi="Times New Roman"/>
          <w:b/>
          <w:sz w:val="26"/>
          <w:szCs w:val="26"/>
          <w:lang w:val="ro-RO"/>
        </w:rPr>
        <w:t xml:space="preserve">Data: </w:t>
      </w:r>
      <w:r w:rsidR="00BC7B62">
        <w:rPr>
          <w:rFonts w:ascii="Times New Roman" w:hAnsi="Times New Roman"/>
          <w:b/>
          <w:sz w:val="26"/>
          <w:szCs w:val="26"/>
          <w:lang w:val="ro-RO"/>
        </w:rPr>
        <w:t>26</w:t>
      </w:r>
      <w:r w:rsidR="004C39C6">
        <w:rPr>
          <w:rFonts w:ascii="Times New Roman" w:hAnsi="Times New Roman"/>
          <w:b/>
          <w:sz w:val="26"/>
          <w:szCs w:val="26"/>
          <w:lang w:val="ro-RO"/>
        </w:rPr>
        <w:t xml:space="preserve"> mai 2023</w:t>
      </w:r>
      <w:r w:rsidR="008749C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B662C6" w:rsidRPr="000505AC" w:rsidRDefault="007D01C6" w:rsidP="009F497D">
      <w:pPr>
        <w:spacing w:after="0" w:line="257" w:lineRule="auto"/>
        <w:ind w:hanging="284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0505AC">
        <w:rPr>
          <w:rFonts w:ascii="Times New Roman" w:hAnsi="Times New Roman"/>
          <w:b/>
          <w:sz w:val="26"/>
          <w:szCs w:val="26"/>
          <w:lang w:val="ro-RO"/>
        </w:rPr>
        <w:t xml:space="preserve">Locația: </w:t>
      </w:r>
      <w:r w:rsidR="006127E6">
        <w:rPr>
          <w:rFonts w:ascii="Times New Roman" w:hAnsi="Times New Roman"/>
          <w:b/>
          <w:sz w:val="26"/>
          <w:szCs w:val="26"/>
          <w:lang w:val="ro-RO"/>
        </w:rPr>
        <w:t>online</w:t>
      </w:r>
    </w:p>
    <w:p w:rsidR="000505AC" w:rsidRPr="000505AC" w:rsidRDefault="000505AC" w:rsidP="000505AC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505AC">
        <w:rPr>
          <w:rFonts w:ascii="Times New Roman" w:hAnsi="Times New Roman"/>
          <w:b/>
          <w:sz w:val="28"/>
          <w:szCs w:val="28"/>
          <w:lang w:val="ro-RO"/>
        </w:rPr>
        <w:t>ORDINEA DE ZI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8074"/>
      </w:tblGrid>
      <w:tr w:rsidR="007D01C6" w:rsidRPr="000505AC" w:rsidTr="009F497D">
        <w:tc>
          <w:tcPr>
            <w:tcW w:w="1560" w:type="dxa"/>
            <w:shd w:val="clear" w:color="auto" w:fill="BDD6EE" w:themeFill="accent1" w:themeFillTint="66"/>
            <w:vAlign w:val="center"/>
          </w:tcPr>
          <w:p w:rsidR="007D01C6" w:rsidRPr="00A95A41" w:rsidRDefault="000505AC" w:rsidP="009444C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95A4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Timpul</w:t>
            </w:r>
          </w:p>
        </w:tc>
        <w:tc>
          <w:tcPr>
            <w:tcW w:w="8074" w:type="dxa"/>
            <w:shd w:val="clear" w:color="auto" w:fill="BDD6EE" w:themeFill="accent1" w:themeFillTint="66"/>
          </w:tcPr>
          <w:p w:rsidR="007D01C6" w:rsidRPr="00A95A41" w:rsidRDefault="007D01C6" w:rsidP="007D01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95A41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Subiectul</w:t>
            </w:r>
          </w:p>
        </w:tc>
      </w:tr>
      <w:tr w:rsidR="007D01C6" w:rsidRPr="000505AC" w:rsidTr="009F497D">
        <w:tc>
          <w:tcPr>
            <w:tcW w:w="1560" w:type="dxa"/>
          </w:tcPr>
          <w:p w:rsidR="007D01C6" w:rsidRPr="009444CF" w:rsidRDefault="009444CF" w:rsidP="009444C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8:30-9:00</w:t>
            </w:r>
          </w:p>
        </w:tc>
        <w:tc>
          <w:tcPr>
            <w:tcW w:w="8074" w:type="dxa"/>
          </w:tcPr>
          <w:p w:rsidR="007D01C6" w:rsidRPr="000505AC" w:rsidRDefault="000505AC" w:rsidP="007D01C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Înregistrarea participanților</w:t>
            </w:r>
          </w:p>
        </w:tc>
      </w:tr>
      <w:tr w:rsidR="007D01C6" w:rsidRPr="000505AC" w:rsidTr="009F497D">
        <w:tc>
          <w:tcPr>
            <w:tcW w:w="1560" w:type="dxa"/>
            <w:vAlign w:val="center"/>
          </w:tcPr>
          <w:p w:rsidR="007D01C6" w:rsidRPr="005374D5" w:rsidRDefault="005374D5" w:rsidP="005374D5">
            <w:pPr>
              <w:jc w:val="center"/>
              <w:rPr>
                <w:rFonts w:ascii="Times New Roman" w:hAnsi="Times New Roman"/>
                <w:lang w:val="ro-RO"/>
              </w:rPr>
            </w:pPr>
            <w:r w:rsidRPr="005A3356">
              <w:rPr>
                <w:rFonts w:ascii="Times New Roman" w:hAnsi="Times New Roman"/>
                <w:sz w:val="24"/>
                <w:szCs w:val="24"/>
                <w:lang w:val="ro-RO"/>
              </w:rPr>
              <w:t>9:00</w:t>
            </w:r>
            <w:r w:rsidR="009444C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5A3356">
              <w:rPr>
                <w:rFonts w:ascii="Times New Roman" w:hAnsi="Times New Roman"/>
                <w:sz w:val="24"/>
                <w:szCs w:val="24"/>
                <w:lang w:val="ro-RO"/>
              </w:rPr>
              <w:t>9:10</w:t>
            </w:r>
          </w:p>
        </w:tc>
        <w:tc>
          <w:tcPr>
            <w:tcW w:w="8074" w:type="dxa"/>
          </w:tcPr>
          <w:p w:rsidR="007D01C6" w:rsidRPr="000505AC" w:rsidRDefault="000505AC" w:rsidP="007D01C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Cuvânt de deschidere</w:t>
            </w:r>
          </w:p>
          <w:p w:rsidR="009F497D" w:rsidRDefault="000505AC" w:rsidP="009F497D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Dl Mihai</w:t>
            </w:r>
            <w:r w:rsidR="004853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</w:t>
            </w:r>
            <w:r w:rsidRPr="000505A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OLĂRESCU, Președintele CRD Sud</w:t>
            </w:r>
          </w:p>
          <w:p w:rsidR="00906D8D" w:rsidRDefault="00906D8D" w:rsidP="009F497D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Dl Igor MALAI, </w:t>
            </w:r>
            <w:r w:rsidRPr="000505A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Șef Direcție</w:t>
            </w:r>
            <w:r w:rsidR="009F497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Politici de Dezvoltare Regională și L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ocală,</w:t>
            </w:r>
            <w:r w:rsidR="002545B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MIDR</w:t>
            </w:r>
          </w:p>
          <w:p w:rsidR="000505AC" w:rsidRPr="000505AC" w:rsidRDefault="000505AC" w:rsidP="000505AC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Dna Olga ZLATI, Director interimar ADR Sud</w:t>
            </w:r>
          </w:p>
        </w:tc>
      </w:tr>
      <w:tr w:rsidR="007D01C6" w:rsidRPr="000505AC" w:rsidTr="009F497D">
        <w:tc>
          <w:tcPr>
            <w:tcW w:w="1560" w:type="dxa"/>
            <w:vAlign w:val="center"/>
          </w:tcPr>
          <w:p w:rsidR="007D01C6" w:rsidRPr="000505AC" w:rsidRDefault="005374D5" w:rsidP="006509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9:10-9:20</w:t>
            </w:r>
          </w:p>
        </w:tc>
        <w:tc>
          <w:tcPr>
            <w:tcW w:w="8074" w:type="dxa"/>
          </w:tcPr>
          <w:p w:rsidR="007D01C6" w:rsidRDefault="000505AC" w:rsidP="007D01C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Cu pri</w:t>
            </w:r>
            <w:r w:rsidR="003204EE">
              <w:rPr>
                <w:rFonts w:ascii="Times New Roman" w:hAnsi="Times New Roman"/>
                <w:sz w:val="24"/>
                <w:szCs w:val="24"/>
                <w:lang w:val="ro-RO"/>
              </w:rPr>
              <w:t>vire la alegerea p</w:t>
            </w: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reședintelui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3204EE">
              <w:rPr>
                <w:rFonts w:ascii="Times New Roman" w:hAnsi="Times New Roman"/>
                <w:sz w:val="24"/>
                <w:szCs w:val="24"/>
                <w:lang w:val="ro-RO"/>
              </w:rPr>
              <w:t>i v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icepreședintelui </w:t>
            </w: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CR</w:t>
            </w:r>
            <w:r w:rsidR="003204EE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Sud</w:t>
            </w:r>
            <w:r w:rsidR="00C245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legătură cu expirarea mandatului</w:t>
            </w:r>
          </w:p>
          <w:p w:rsidR="003204EE" w:rsidRDefault="003204EE" w:rsidP="003204EE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Raportor:</w:t>
            </w:r>
            <w:r w:rsidR="00350E0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="00A106C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Dl </w:t>
            </w:r>
            <w:r w:rsidR="00350E0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Igor MALAI</w:t>
            </w:r>
          </w:p>
          <w:p w:rsidR="003204EE" w:rsidRPr="003204EE" w:rsidRDefault="00350E00" w:rsidP="004E0BC5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Șef Direcție</w:t>
            </w:r>
            <w:r w:rsidR="009F497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Politici de Dezvoltare Regională și L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ocală,</w:t>
            </w:r>
            <w:r w:rsidR="004E0BC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MIDR</w:t>
            </w:r>
          </w:p>
        </w:tc>
      </w:tr>
      <w:tr w:rsidR="007D01C6" w:rsidTr="009F497D">
        <w:tc>
          <w:tcPr>
            <w:tcW w:w="1560" w:type="dxa"/>
            <w:vAlign w:val="center"/>
          </w:tcPr>
          <w:p w:rsidR="007D01C6" w:rsidRDefault="00650926" w:rsidP="00650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9:20-9:30</w:t>
            </w:r>
          </w:p>
        </w:tc>
        <w:tc>
          <w:tcPr>
            <w:tcW w:w="8074" w:type="dxa"/>
          </w:tcPr>
          <w:p w:rsidR="007D01C6" w:rsidRDefault="000505AC" w:rsidP="007D01C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Cu privire 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71B39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C2456F">
              <w:rPr>
                <w:rFonts w:ascii="Times New Roman" w:hAnsi="Times New Roman"/>
                <w:sz w:val="24"/>
                <w:szCs w:val="24"/>
                <w:lang w:val="ro-RO"/>
              </w:rPr>
              <w:t>udierea</w:t>
            </w:r>
            <w:r w:rsidR="00871B3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Raportului </w:t>
            </w:r>
            <w:r w:rsidR="00D974F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progres </w:t>
            </w:r>
            <w:r w:rsidR="00871B39">
              <w:rPr>
                <w:rFonts w:ascii="Times New Roman" w:hAnsi="Times New Roman"/>
                <w:sz w:val="24"/>
                <w:szCs w:val="24"/>
                <w:lang w:val="ro-RO"/>
              </w:rPr>
              <w:t>privind implementarea Programului Operațional Regional Sud 2022-2024</w:t>
            </w:r>
            <w:r w:rsidR="00C245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</w:t>
            </w:r>
            <w:r w:rsidR="00871B3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perioada </w:t>
            </w:r>
            <w:r w:rsidR="00D974F7">
              <w:rPr>
                <w:rFonts w:ascii="Times New Roman" w:hAnsi="Times New Roman"/>
                <w:sz w:val="24"/>
                <w:szCs w:val="24"/>
                <w:lang w:val="ro-RO"/>
              </w:rPr>
              <w:t>ianuarie-decembrie 2022</w:t>
            </w:r>
          </w:p>
          <w:p w:rsidR="003204EE" w:rsidRDefault="003204EE" w:rsidP="003204EE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Raportor: Dna Olga </w:t>
            </w:r>
            <w:r w:rsidR="00871B3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DIACONU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</w:t>
            </w:r>
          </w:p>
          <w:p w:rsidR="003204EE" w:rsidRDefault="00871B39" w:rsidP="003204E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Șef Secție Monitorizare și Evaluare</w:t>
            </w:r>
            <w:r w:rsidR="0048678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, </w:t>
            </w:r>
            <w:r w:rsidR="00486786" w:rsidRPr="00F7096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ADR Sud</w:t>
            </w:r>
          </w:p>
        </w:tc>
      </w:tr>
      <w:tr w:rsidR="007D01C6" w:rsidTr="009F497D">
        <w:tc>
          <w:tcPr>
            <w:tcW w:w="1560" w:type="dxa"/>
            <w:vAlign w:val="center"/>
          </w:tcPr>
          <w:p w:rsidR="007D01C6" w:rsidRDefault="00650926" w:rsidP="00650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9:30-9:40</w:t>
            </w:r>
          </w:p>
        </w:tc>
        <w:tc>
          <w:tcPr>
            <w:tcW w:w="8074" w:type="dxa"/>
          </w:tcPr>
          <w:p w:rsidR="003204EE" w:rsidRDefault="000505AC" w:rsidP="003204E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privire </w:t>
            </w:r>
            <w:r w:rsidR="00D625D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</w:t>
            </w:r>
            <w:r w:rsidR="00956D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prezentarea și </w:t>
            </w:r>
            <w:r w:rsidR="00AC6A16">
              <w:rPr>
                <w:rFonts w:ascii="Times New Roman" w:hAnsi="Times New Roman"/>
                <w:sz w:val="24"/>
                <w:szCs w:val="24"/>
                <w:lang w:val="ro-RO"/>
              </w:rPr>
              <w:t>aprobare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Planului de implementare a </w:t>
            </w:r>
            <w:r w:rsidR="00AC6A16">
              <w:rPr>
                <w:rFonts w:ascii="Times New Roman" w:hAnsi="Times New Roman"/>
                <w:sz w:val="24"/>
                <w:szCs w:val="24"/>
                <w:lang w:val="ro-RO"/>
              </w:rPr>
              <w:t>Programului Operațional Regional</w:t>
            </w:r>
            <w:r w:rsidR="00956D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anul 2023</w:t>
            </w:r>
            <w:r w:rsidR="00AC6A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204EE" w:rsidRDefault="003204EE" w:rsidP="003204EE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Raportor: Dna Irina COROIAN,</w:t>
            </w:r>
          </w:p>
          <w:p w:rsidR="003204EE" w:rsidRPr="00486786" w:rsidRDefault="003204EE" w:rsidP="003204EE">
            <w:pPr>
              <w:jc w:val="right"/>
              <w:rPr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Șef Secție Planificare și Cooperare Regională</w:t>
            </w:r>
            <w:r w:rsidR="0048678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</w:t>
            </w:r>
            <w:r w:rsidR="00486786" w:rsidRPr="00F7096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ADR Sud</w:t>
            </w:r>
          </w:p>
        </w:tc>
      </w:tr>
      <w:tr w:rsidR="006127E6" w:rsidTr="009F497D">
        <w:tc>
          <w:tcPr>
            <w:tcW w:w="1560" w:type="dxa"/>
            <w:vAlign w:val="center"/>
          </w:tcPr>
          <w:p w:rsidR="006127E6" w:rsidRDefault="009444CF" w:rsidP="00650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9:40-9:50</w:t>
            </w:r>
          </w:p>
        </w:tc>
        <w:tc>
          <w:tcPr>
            <w:tcW w:w="8074" w:type="dxa"/>
          </w:tcPr>
          <w:p w:rsidR="006127E6" w:rsidRDefault="006127E6" w:rsidP="006127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Cu privire 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progresul implementării, în Regiunea de Dezvoltare Sud, a proiectelor incluse în Documentul Unic de Program 2022-2024, finanțate din FNDRL</w:t>
            </w:r>
          </w:p>
          <w:p w:rsidR="006127E6" w:rsidRDefault="006127E6" w:rsidP="006127E6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Raportor: Dl Andrei POPUȘOI,</w:t>
            </w:r>
          </w:p>
          <w:p w:rsidR="006127E6" w:rsidRPr="000505AC" w:rsidRDefault="006127E6" w:rsidP="00EB170E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Șef Secție Managementul Integrat al Proiectelor</w:t>
            </w:r>
            <w:r w:rsidR="0048678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, </w:t>
            </w:r>
            <w:r w:rsidR="00486786" w:rsidRPr="00F7096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ADR Sud</w:t>
            </w:r>
          </w:p>
        </w:tc>
      </w:tr>
      <w:tr w:rsidR="00301C0E" w:rsidTr="009F497D">
        <w:tc>
          <w:tcPr>
            <w:tcW w:w="1560" w:type="dxa"/>
            <w:vAlign w:val="center"/>
          </w:tcPr>
          <w:p w:rsidR="00301C0E" w:rsidRDefault="009444CF" w:rsidP="00650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9:50-10:00</w:t>
            </w:r>
          </w:p>
        </w:tc>
        <w:tc>
          <w:tcPr>
            <w:tcW w:w="8074" w:type="dxa"/>
          </w:tcPr>
          <w:p w:rsidR="00DC4253" w:rsidRDefault="00DC4253" w:rsidP="003204E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Cu privire 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Raportul de evaluare a Cererilor </w:t>
            </w:r>
            <w:r w:rsidR="00CC49C9">
              <w:rPr>
                <w:rFonts w:ascii="Times New Roman" w:hAnsi="Times New Roman"/>
                <w:sz w:val="24"/>
                <w:szCs w:val="24"/>
                <w:lang w:val="ro-RO"/>
              </w:rPr>
              <w:t>de 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inanțare depuse în cadrul Apelului competitiv aferent Concursului de selectare a proiectelor de dezvoltare urbană, revitalizarea economică și socială a or</w:t>
            </w:r>
            <w:r w:rsidR="00C843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așelor, cu finanțare din FNDRL,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ediția noiembrie 2022 </w:t>
            </w:r>
          </w:p>
          <w:p w:rsidR="00126E85" w:rsidRDefault="00126E85" w:rsidP="00126E85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Raportor: Dl Andrei POPUȘOI,</w:t>
            </w:r>
          </w:p>
          <w:p w:rsidR="00301C0E" w:rsidRPr="000505AC" w:rsidRDefault="00126E85" w:rsidP="00126E85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Șef Secție Managementul Integrat al Proiectelor</w:t>
            </w:r>
            <w:r w:rsidR="0048678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, </w:t>
            </w:r>
            <w:r w:rsidR="00486786" w:rsidRPr="00F7096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ADR Sud</w:t>
            </w:r>
          </w:p>
        </w:tc>
      </w:tr>
      <w:tr w:rsidR="000505AC" w:rsidTr="009F497D">
        <w:tc>
          <w:tcPr>
            <w:tcW w:w="1560" w:type="dxa"/>
            <w:vAlign w:val="center"/>
          </w:tcPr>
          <w:p w:rsidR="000505AC" w:rsidRDefault="009444CF" w:rsidP="009444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10:00-</w:t>
            </w: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10:1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074" w:type="dxa"/>
          </w:tcPr>
          <w:p w:rsidR="000505AC" w:rsidRDefault="000505AC" w:rsidP="003204E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05AC">
              <w:rPr>
                <w:rFonts w:ascii="Times New Roman" w:hAnsi="Times New Roman"/>
                <w:sz w:val="24"/>
                <w:szCs w:val="24"/>
                <w:lang w:val="ro-RO"/>
              </w:rPr>
              <w:t>Cu privire 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F0982">
              <w:rPr>
                <w:rFonts w:ascii="Times New Roman" w:hAnsi="Times New Roman"/>
                <w:sz w:val="24"/>
                <w:szCs w:val="24"/>
                <w:lang w:val="ro-RO"/>
              </w:rPr>
              <w:t>aprobarea</w:t>
            </w:r>
            <w:r w:rsidR="003204E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list</w:t>
            </w:r>
            <w:r w:rsidR="00DC4253">
              <w:rPr>
                <w:rFonts w:ascii="Times New Roman" w:hAnsi="Times New Roman"/>
                <w:sz w:val="24"/>
                <w:szCs w:val="24"/>
                <w:lang w:val="ro-RO"/>
              </w:rPr>
              <w:t>ei prioritare</w:t>
            </w:r>
            <w:r w:rsidR="003204E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proiectelor</w:t>
            </w:r>
            <w:r w:rsidR="009323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204EE">
              <w:rPr>
                <w:rFonts w:ascii="Times New Roman" w:hAnsi="Times New Roman"/>
                <w:sz w:val="24"/>
                <w:szCs w:val="24"/>
                <w:lang w:val="ro-RO"/>
              </w:rPr>
              <w:t>propuse pentru examinare în cadrul comisiei interministeriale</w:t>
            </w:r>
            <w:r w:rsidR="009323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341E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26E85" w:rsidRDefault="00126E85" w:rsidP="00126E85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Raportor: Dl Andrei POPUȘOI,</w:t>
            </w:r>
          </w:p>
          <w:p w:rsidR="003204EE" w:rsidRPr="002D3158" w:rsidRDefault="00126E85" w:rsidP="00126E85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Șef Secție Managementul Integrat al Proiectelor</w:t>
            </w:r>
            <w:r w:rsidR="0048678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, </w:t>
            </w:r>
            <w:r w:rsidR="00486786" w:rsidRPr="00F7096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ADR Sud</w:t>
            </w:r>
          </w:p>
        </w:tc>
      </w:tr>
      <w:tr w:rsidR="00F70961" w:rsidTr="009F497D">
        <w:tc>
          <w:tcPr>
            <w:tcW w:w="1560" w:type="dxa"/>
            <w:vAlign w:val="center"/>
          </w:tcPr>
          <w:p w:rsidR="00F70961" w:rsidRDefault="009444CF" w:rsidP="009444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4CF">
              <w:rPr>
                <w:rFonts w:ascii="Times New Roman" w:hAnsi="Times New Roman"/>
                <w:sz w:val="24"/>
                <w:szCs w:val="24"/>
                <w:lang w:val="ro-RO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10-10:25</w:t>
            </w:r>
          </w:p>
        </w:tc>
        <w:tc>
          <w:tcPr>
            <w:tcW w:w="8074" w:type="dxa"/>
          </w:tcPr>
          <w:p w:rsidR="00F70961" w:rsidRDefault="00F70961" w:rsidP="00F7096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F7096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 privire la aprobarea Regulamentului de organizare și funcționare a Consiliului</w:t>
            </w:r>
            <w:r w:rsidR="00F9653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Regional pentru Dezvoltare Sud</w:t>
            </w:r>
          </w:p>
          <w:p w:rsidR="00F70961" w:rsidRDefault="00F70961" w:rsidP="00F70961">
            <w:pPr>
              <w:pStyle w:val="a6"/>
              <w:ind w:left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F7096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Raportor: Dna Viorica STRELCIUC,</w:t>
            </w:r>
          </w:p>
          <w:p w:rsidR="00F70961" w:rsidRPr="00F70961" w:rsidRDefault="00F70961" w:rsidP="00F70961">
            <w:pPr>
              <w:pStyle w:val="a6"/>
              <w:ind w:left="0"/>
              <w:jc w:val="right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F7096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Jurist, ADR Sud</w:t>
            </w:r>
          </w:p>
        </w:tc>
      </w:tr>
      <w:tr w:rsidR="003204EE" w:rsidTr="009F497D">
        <w:trPr>
          <w:trHeight w:val="342"/>
        </w:trPr>
        <w:tc>
          <w:tcPr>
            <w:tcW w:w="1560" w:type="dxa"/>
          </w:tcPr>
          <w:p w:rsidR="003204EE" w:rsidRDefault="009444CF" w:rsidP="007D01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10:25-10:40</w:t>
            </w:r>
          </w:p>
        </w:tc>
        <w:tc>
          <w:tcPr>
            <w:tcW w:w="8074" w:type="dxa"/>
          </w:tcPr>
          <w:p w:rsidR="003204EE" w:rsidRPr="000505AC" w:rsidRDefault="003204EE" w:rsidP="003204E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Concluzii, întrebări, răspunsuri</w:t>
            </w:r>
          </w:p>
        </w:tc>
      </w:tr>
    </w:tbl>
    <w:p w:rsidR="009444CF" w:rsidRPr="00346E60" w:rsidRDefault="009444C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444CF" w:rsidRPr="00346E60" w:rsidSect="00AA74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768"/>
    <w:multiLevelType w:val="hybridMultilevel"/>
    <w:tmpl w:val="DA684DBA"/>
    <w:lvl w:ilvl="0" w:tplc="3A4E1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C"/>
    <w:rsid w:val="000505AC"/>
    <w:rsid w:val="00126E85"/>
    <w:rsid w:val="00157B47"/>
    <w:rsid w:val="00221204"/>
    <w:rsid w:val="002545BA"/>
    <w:rsid w:val="002D3158"/>
    <w:rsid w:val="00301C0E"/>
    <w:rsid w:val="003204EE"/>
    <w:rsid w:val="00334D6E"/>
    <w:rsid w:val="00346E60"/>
    <w:rsid w:val="00350E00"/>
    <w:rsid w:val="003906E9"/>
    <w:rsid w:val="00485367"/>
    <w:rsid w:val="00486786"/>
    <w:rsid w:val="004C39C6"/>
    <w:rsid w:val="004D776C"/>
    <w:rsid w:val="004E0BC5"/>
    <w:rsid w:val="005374D5"/>
    <w:rsid w:val="005A3356"/>
    <w:rsid w:val="006127E6"/>
    <w:rsid w:val="00650926"/>
    <w:rsid w:val="006F0982"/>
    <w:rsid w:val="007D01C6"/>
    <w:rsid w:val="00871B39"/>
    <w:rsid w:val="008749C8"/>
    <w:rsid w:val="00906D8D"/>
    <w:rsid w:val="009323CF"/>
    <w:rsid w:val="009444CF"/>
    <w:rsid w:val="00956D9C"/>
    <w:rsid w:val="009F497D"/>
    <w:rsid w:val="00A106CB"/>
    <w:rsid w:val="00A1484E"/>
    <w:rsid w:val="00A95A41"/>
    <w:rsid w:val="00AA7494"/>
    <w:rsid w:val="00AB719C"/>
    <w:rsid w:val="00AC6A16"/>
    <w:rsid w:val="00AD0744"/>
    <w:rsid w:val="00B57098"/>
    <w:rsid w:val="00B662C6"/>
    <w:rsid w:val="00B85ACE"/>
    <w:rsid w:val="00BC7B62"/>
    <w:rsid w:val="00BE2A80"/>
    <w:rsid w:val="00C019D2"/>
    <w:rsid w:val="00C2456F"/>
    <w:rsid w:val="00C81795"/>
    <w:rsid w:val="00C843F2"/>
    <w:rsid w:val="00CC49C9"/>
    <w:rsid w:val="00D22CE5"/>
    <w:rsid w:val="00D47F9F"/>
    <w:rsid w:val="00D563FE"/>
    <w:rsid w:val="00D625D9"/>
    <w:rsid w:val="00D85AB8"/>
    <w:rsid w:val="00D974F7"/>
    <w:rsid w:val="00DA3FA1"/>
    <w:rsid w:val="00DC4253"/>
    <w:rsid w:val="00DF7F3B"/>
    <w:rsid w:val="00EB170E"/>
    <w:rsid w:val="00F341E4"/>
    <w:rsid w:val="00F70961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FCDF-0C6B-429B-A43C-187E368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60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3B"/>
    <w:rPr>
      <w:rFonts w:ascii="Segoe UI" w:eastAsia="Calibr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F7096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Coroian</dc:creator>
  <cp:keywords/>
  <dc:description/>
  <cp:lastModifiedBy>User</cp:lastModifiedBy>
  <cp:revision>2</cp:revision>
  <cp:lastPrinted>2023-05-22T11:54:00Z</cp:lastPrinted>
  <dcterms:created xsi:type="dcterms:W3CDTF">2023-05-22T13:01:00Z</dcterms:created>
  <dcterms:modified xsi:type="dcterms:W3CDTF">2023-05-22T13:01:00Z</dcterms:modified>
</cp:coreProperties>
</file>