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-25"/>
        <w:tblpPr w:leftFromText="180" w:rightFromText="180" w:vertAnchor="page" w:horzAnchor="margin" w:tblpXSpec="center" w:tblpY="1161"/>
        <w:tblW w:w="10414" w:type="dxa"/>
        <w:tblLook w:val="04A0" w:firstRow="1" w:lastRow="0" w:firstColumn="1" w:lastColumn="0" w:noHBand="0" w:noVBand="1"/>
      </w:tblPr>
      <w:tblGrid>
        <w:gridCol w:w="607"/>
        <w:gridCol w:w="2192"/>
        <w:gridCol w:w="2588"/>
        <w:gridCol w:w="1889"/>
        <w:gridCol w:w="3109"/>
        <w:gridCol w:w="29"/>
      </w:tblGrid>
      <w:tr w:rsidR="00215B9E" w:rsidRPr="004D396D" w14:paraId="5AEF706B" w14:textId="77777777" w:rsidTr="00A041DF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9" w:type="dxa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5" w:type="dxa"/>
            <w:gridSpan w:val="5"/>
            <w:tcBorders>
              <w:left w:val="nil"/>
              <w:bottom w:val="single" w:sz="2" w:space="0" w:color="9CC2E5" w:themeColor="accent5" w:themeTint="99"/>
              <w:right w:val="nil"/>
            </w:tcBorders>
            <w:vAlign w:val="center"/>
          </w:tcPr>
          <w:p w14:paraId="4B07DE84" w14:textId="172379D6" w:rsidR="00215B9E" w:rsidRDefault="00215B9E" w:rsidP="00FA2AD9">
            <w:pPr>
              <w:jc w:val="center"/>
              <w:rPr>
                <w:rFonts w:ascii="Arial" w:hAnsi="Arial" w:cs="Arial"/>
                <w:b w:val="0"/>
                <w:bCs w:val="0"/>
                <w:noProof/>
                <w:color w:val="44546A" w:themeColor="text2"/>
                <w:sz w:val="28"/>
                <w:lang w:val="ro-RO"/>
              </w:rPr>
            </w:pPr>
            <w:r w:rsidRPr="00B32F50">
              <w:rPr>
                <w:rFonts w:ascii="Arial" w:hAnsi="Arial" w:cs="Arial"/>
                <w:noProof/>
                <w:color w:val="44546A" w:themeColor="text2"/>
                <w:sz w:val="28"/>
                <w:lang w:val="ro-RO"/>
              </w:rPr>
              <w:t xml:space="preserve">Contacte Agenția de Dezvoltare Regională Sud (actualizat </w:t>
            </w:r>
            <w:r w:rsidR="00066F11">
              <w:rPr>
                <w:rFonts w:ascii="Arial" w:hAnsi="Arial" w:cs="Arial"/>
                <w:noProof/>
                <w:color w:val="44546A" w:themeColor="text2"/>
                <w:sz w:val="28"/>
                <w:lang w:val="ro-RO"/>
              </w:rPr>
              <w:t>23.02</w:t>
            </w:r>
            <w:r w:rsidRPr="00B32F50">
              <w:rPr>
                <w:rFonts w:ascii="Arial" w:hAnsi="Arial" w:cs="Arial"/>
                <w:noProof/>
                <w:color w:val="44546A" w:themeColor="text2"/>
                <w:sz w:val="28"/>
                <w:lang w:val="ro-RO"/>
              </w:rPr>
              <w:t>.2026)</w:t>
            </w:r>
          </w:p>
          <w:p w14:paraId="6C24CD93" w14:textId="75EE1E28" w:rsidR="00A041DF" w:rsidRPr="00B32F50" w:rsidRDefault="00A041DF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szCs w:val="26"/>
                <w:lang w:val="ro-RO" w:eastAsia="ru-RU"/>
              </w:rPr>
            </w:pPr>
          </w:p>
        </w:tc>
      </w:tr>
      <w:tr w:rsidR="00FA2AD9" w:rsidRPr="00B32F50" w14:paraId="793E54F5" w14:textId="77777777" w:rsidTr="00A041D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tcBorders>
              <w:top w:val="single" w:sz="2" w:space="0" w:color="9CC2E5" w:themeColor="accent5" w:themeTint="99"/>
              <w:bottom w:val="single" w:sz="2" w:space="0" w:color="9CC2E5" w:themeColor="accent5" w:themeTint="99"/>
              <w:right w:val="nil"/>
            </w:tcBorders>
            <w:vAlign w:val="center"/>
          </w:tcPr>
          <w:p w14:paraId="053C7237" w14:textId="2AC8E742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b w:val="0"/>
                <w:noProof/>
                <w:color w:val="44546A" w:themeColor="text2"/>
                <w:sz w:val="24"/>
                <w:szCs w:val="26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 w:val="0"/>
                <w:noProof/>
                <w:color w:val="44546A" w:themeColor="text2"/>
                <w:sz w:val="24"/>
                <w:szCs w:val="26"/>
                <w:lang w:val="ro-RO" w:eastAsia="ru-RU"/>
              </w:rPr>
              <w:t>Nr.</w:t>
            </w:r>
          </w:p>
        </w:tc>
        <w:tc>
          <w:tcPr>
            <w:tcW w:w="2192" w:type="dxa"/>
            <w:tcBorders>
              <w:top w:val="single" w:sz="2" w:space="0" w:color="9CC2E5" w:themeColor="accent5" w:themeTint="99"/>
              <w:left w:val="nil"/>
              <w:bottom w:val="single" w:sz="2" w:space="0" w:color="9CC2E5" w:themeColor="accent5" w:themeTint="99"/>
              <w:right w:val="nil"/>
            </w:tcBorders>
            <w:vAlign w:val="center"/>
          </w:tcPr>
          <w:p w14:paraId="7AF64F3D" w14:textId="785CAAFC" w:rsidR="00215B9E" w:rsidRPr="00B32F50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4"/>
                <w:szCs w:val="26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sz w:val="24"/>
                <w:szCs w:val="26"/>
                <w:lang w:val="ro-RO" w:eastAsia="ru-RU"/>
              </w:rPr>
              <w:t>Nume, Prenume</w:t>
            </w:r>
          </w:p>
        </w:tc>
        <w:tc>
          <w:tcPr>
            <w:tcW w:w="2588" w:type="dxa"/>
            <w:tcBorders>
              <w:top w:val="single" w:sz="2" w:space="0" w:color="9CC2E5" w:themeColor="accent5" w:themeTint="99"/>
              <w:left w:val="nil"/>
              <w:bottom w:val="single" w:sz="2" w:space="0" w:color="9CC2E5" w:themeColor="accent5" w:themeTint="99"/>
              <w:right w:val="nil"/>
            </w:tcBorders>
            <w:vAlign w:val="center"/>
          </w:tcPr>
          <w:p w14:paraId="564ADE41" w14:textId="161887DA" w:rsidR="00215B9E" w:rsidRPr="00B32F50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4"/>
                <w:szCs w:val="26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sz w:val="24"/>
                <w:szCs w:val="26"/>
                <w:lang w:val="ro-RO" w:eastAsia="ru-RU"/>
              </w:rPr>
              <w:t>Funcție</w:t>
            </w:r>
          </w:p>
        </w:tc>
        <w:tc>
          <w:tcPr>
            <w:tcW w:w="1889" w:type="dxa"/>
            <w:tcBorders>
              <w:top w:val="single" w:sz="2" w:space="0" w:color="9CC2E5" w:themeColor="accent5" w:themeTint="99"/>
              <w:left w:val="nil"/>
              <w:bottom w:val="single" w:sz="2" w:space="0" w:color="9CC2E5" w:themeColor="accent5" w:themeTint="99"/>
              <w:right w:val="nil"/>
            </w:tcBorders>
            <w:vAlign w:val="center"/>
          </w:tcPr>
          <w:p w14:paraId="113D50A3" w14:textId="462064E0" w:rsidR="00215B9E" w:rsidRPr="00B32F50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4"/>
                <w:szCs w:val="26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sz w:val="24"/>
                <w:szCs w:val="26"/>
                <w:lang w:val="ro-RO" w:eastAsia="ru-RU"/>
              </w:rPr>
              <w:t>Telefon</w:t>
            </w:r>
          </w:p>
        </w:tc>
        <w:tc>
          <w:tcPr>
            <w:tcW w:w="3109" w:type="dxa"/>
            <w:tcBorders>
              <w:top w:val="single" w:sz="2" w:space="0" w:color="9CC2E5" w:themeColor="accent5" w:themeTint="99"/>
              <w:left w:val="nil"/>
              <w:bottom w:val="single" w:sz="2" w:space="0" w:color="9CC2E5" w:themeColor="accent5" w:themeTint="99"/>
            </w:tcBorders>
            <w:vAlign w:val="center"/>
          </w:tcPr>
          <w:p w14:paraId="784B3BB4" w14:textId="63CAC56E" w:rsidR="00215B9E" w:rsidRPr="00B32F50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4"/>
                <w:szCs w:val="26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sz w:val="24"/>
                <w:szCs w:val="26"/>
                <w:lang w:val="ro-RO" w:eastAsia="ru-RU"/>
              </w:rPr>
              <w:t>E-mail</w:t>
            </w:r>
          </w:p>
        </w:tc>
      </w:tr>
      <w:tr w:rsidR="00FA2AD9" w:rsidRPr="004D396D" w14:paraId="576612D1" w14:textId="77777777" w:rsidTr="00A041DF">
        <w:trPr>
          <w:gridAfter w:val="1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tcBorders>
              <w:top w:val="single" w:sz="2" w:space="0" w:color="9CC2E5" w:themeColor="accent5" w:themeTint="99"/>
            </w:tcBorders>
            <w:shd w:val="clear" w:color="auto" w:fill="FFFFFF" w:themeFill="background1"/>
            <w:vAlign w:val="center"/>
            <w:hideMark/>
          </w:tcPr>
          <w:p w14:paraId="2EB8A7FE" w14:textId="77777777" w:rsidR="00215B9E" w:rsidRPr="00B32F50" w:rsidRDefault="00215B9E" w:rsidP="00FA2AD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  <w:t>1.</w:t>
            </w:r>
          </w:p>
        </w:tc>
        <w:tc>
          <w:tcPr>
            <w:tcW w:w="2192" w:type="dxa"/>
            <w:tcBorders>
              <w:top w:val="single" w:sz="2" w:space="0" w:color="9CC2E5" w:themeColor="accent5" w:themeTint="99"/>
            </w:tcBorders>
            <w:shd w:val="clear" w:color="auto" w:fill="FFFFFF" w:themeFill="background1"/>
            <w:vAlign w:val="center"/>
            <w:hideMark/>
          </w:tcPr>
          <w:p w14:paraId="7D117D0F" w14:textId="77777777" w:rsidR="00215B9E" w:rsidRPr="00B32F50" w:rsidRDefault="00215B9E" w:rsidP="00FA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>Hristov Nicolae</w:t>
            </w:r>
          </w:p>
        </w:tc>
        <w:tc>
          <w:tcPr>
            <w:tcW w:w="2588" w:type="dxa"/>
            <w:tcBorders>
              <w:top w:val="single" w:sz="2" w:space="0" w:color="9CC2E5" w:themeColor="accent5" w:themeTint="99"/>
            </w:tcBorders>
            <w:shd w:val="clear" w:color="auto" w:fill="FFFFFF" w:themeFill="background1"/>
            <w:vAlign w:val="center"/>
            <w:hideMark/>
          </w:tcPr>
          <w:p w14:paraId="22F794B9" w14:textId="77777777" w:rsidR="00215B9E" w:rsidRPr="00FA2AD9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lang w:val="ro-RO" w:eastAsia="ru-RU"/>
              </w:rPr>
              <w:t>DIRECTOR</w:t>
            </w:r>
          </w:p>
        </w:tc>
        <w:tc>
          <w:tcPr>
            <w:tcW w:w="1889" w:type="dxa"/>
            <w:tcBorders>
              <w:top w:val="single" w:sz="2" w:space="0" w:color="9CC2E5" w:themeColor="accent5" w:themeTint="99"/>
            </w:tcBorders>
            <w:shd w:val="clear" w:color="auto" w:fill="FFFFFF" w:themeFill="background1"/>
            <w:vAlign w:val="center"/>
            <w:hideMark/>
          </w:tcPr>
          <w:p w14:paraId="0F1142D2" w14:textId="77777777" w:rsidR="00215B9E" w:rsidRPr="00B32F50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+373 24126286</w:t>
            </w:r>
          </w:p>
        </w:tc>
        <w:tc>
          <w:tcPr>
            <w:tcW w:w="3109" w:type="dxa"/>
            <w:tcBorders>
              <w:top w:val="single" w:sz="2" w:space="0" w:color="9CC2E5" w:themeColor="accent5" w:themeTint="99"/>
            </w:tcBorders>
            <w:shd w:val="clear" w:color="auto" w:fill="FFFFFF" w:themeFill="background1"/>
            <w:vAlign w:val="center"/>
            <w:hideMark/>
          </w:tcPr>
          <w:p w14:paraId="243D1BF4" w14:textId="77777777" w:rsidR="00215B9E" w:rsidRPr="00FA2AD9" w:rsidRDefault="00215B9E" w:rsidP="00A04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  <w:t>nicolae.hristov@adrsud.gov.md</w:t>
            </w:r>
          </w:p>
        </w:tc>
      </w:tr>
      <w:tr w:rsidR="00FA2AD9" w:rsidRPr="00B32F50" w14:paraId="3B4DABE2" w14:textId="77777777" w:rsidTr="00A041D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vAlign w:val="center"/>
            <w:hideMark/>
          </w:tcPr>
          <w:p w14:paraId="01ECB817" w14:textId="77777777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8496B0" w:themeColor="text2" w:themeTint="99"/>
                <w:lang w:val="ro-RO" w:eastAsia="ru-RU"/>
              </w:rPr>
              <w:t>2.</w:t>
            </w:r>
          </w:p>
        </w:tc>
        <w:tc>
          <w:tcPr>
            <w:tcW w:w="2192" w:type="dxa"/>
            <w:vAlign w:val="center"/>
            <w:hideMark/>
          </w:tcPr>
          <w:p w14:paraId="715F0DDD" w14:textId="77777777" w:rsidR="00215B9E" w:rsidRPr="00B32F50" w:rsidRDefault="00215B9E" w:rsidP="00FA2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8496B0" w:themeColor="text2" w:themeTint="99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8496B0" w:themeColor="text2" w:themeTint="99"/>
                <w:lang w:val="ro-RO" w:eastAsia="ru-RU"/>
              </w:rPr>
              <w:t>Funcție vacantă</w:t>
            </w:r>
          </w:p>
        </w:tc>
        <w:tc>
          <w:tcPr>
            <w:tcW w:w="2588" w:type="dxa"/>
            <w:vAlign w:val="center"/>
            <w:hideMark/>
          </w:tcPr>
          <w:p w14:paraId="66A3CA60" w14:textId="77777777" w:rsidR="00215B9E" w:rsidRPr="00FA2AD9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8496B0" w:themeColor="text2" w:themeTint="99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8496B0" w:themeColor="text2" w:themeTint="99"/>
                <w:sz w:val="20"/>
                <w:lang w:val="ro-RO" w:eastAsia="ru-RU"/>
              </w:rPr>
              <w:t>Auditor intern</w:t>
            </w:r>
          </w:p>
        </w:tc>
        <w:tc>
          <w:tcPr>
            <w:tcW w:w="1889" w:type="dxa"/>
            <w:vAlign w:val="center"/>
            <w:hideMark/>
          </w:tcPr>
          <w:p w14:paraId="3497B5CB" w14:textId="77777777" w:rsidR="00215B9E" w:rsidRPr="00B32F50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</w:p>
        </w:tc>
        <w:tc>
          <w:tcPr>
            <w:tcW w:w="3109" w:type="dxa"/>
            <w:vAlign w:val="center"/>
            <w:hideMark/>
          </w:tcPr>
          <w:p w14:paraId="3B25FC52" w14:textId="77777777" w:rsidR="00215B9E" w:rsidRPr="00B32F50" w:rsidRDefault="00215B9E" w:rsidP="00A04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</w:p>
        </w:tc>
      </w:tr>
      <w:tr w:rsidR="00215B9E" w:rsidRPr="004D396D" w14:paraId="64DBA0C0" w14:textId="77777777" w:rsidTr="00A041D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14" w:type="dxa"/>
            <w:gridSpan w:val="6"/>
            <w:vAlign w:val="center"/>
            <w:hideMark/>
          </w:tcPr>
          <w:p w14:paraId="2DC7CBA1" w14:textId="77777777" w:rsidR="00215B9E" w:rsidRPr="00A041DF" w:rsidRDefault="00215B9E" w:rsidP="00FA2AD9">
            <w:pPr>
              <w:jc w:val="center"/>
              <w:rPr>
                <w:rFonts w:ascii="Arial" w:eastAsia="Times New Roman" w:hAnsi="Arial" w:cs="Arial"/>
                <w:b w:val="0"/>
                <w:bCs w:val="0"/>
                <w:noProof/>
                <w:color w:val="44546A" w:themeColor="text2"/>
                <w:szCs w:val="26"/>
                <w:lang w:val="ro-RO" w:eastAsia="ru-RU"/>
              </w:rPr>
            </w:pPr>
            <w:r w:rsidRPr="00A041DF">
              <w:rPr>
                <w:rFonts w:ascii="Arial" w:eastAsia="Times New Roman" w:hAnsi="Arial" w:cs="Arial"/>
                <w:noProof/>
                <w:color w:val="44546A" w:themeColor="text2"/>
                <w:sz w:val="24"/>
                <w:szCs w:val="26"/>
                <w:lang w:val="ro-RO" w:eastAsia="ru-RU"/>
              </w:rPr>
              <w:t>Secția Planificare și cooperare regională</w:t>
            </w:r>
          </w:p>
        </w:tc>
      </w:tr>
      <w:tr w:rsidR="00FA2AD9" w:rsidRPr="004D396D" w14:paraId="11ED0EA9" w14:textId="77777777" w:rsidTr="00A041D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vAlign w:val="center"/>
            <w:hideMark/>
          </w:tcPr>
          <w:p w14:paraId="58B2C79B" w14:textId="77777777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  <w:t>3.</w:t>
            </w:r>
          </w:p>
        </w:tc>
        <w:tc>
          <w:tcPr>
            <w:tcW w:w="2192" w:type="dxa"/>
            <w:vAlign w:val="center"/>
            <w:hideMark/>
          </w:tcPr>
          <w:p w14:paraId="5DA067B0" w14:textId="77777777" w:rsidR="00215B9E" w:rsidRPr="00B32F50" w:rsidRDefault="00215B9E" w:rsidP="00FA2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>Coroian Irina</w:t>
            </w:r>
          </w:p>
        </w:tc>
        <w:tc>
          <w:tcPr>
            <w:tcW w:w="2588" w:type="dxa"/>
            <w:vAlign w:val="center"/>
            <w:hideMark/>
          </w:tcPr>
          <w:p w14:paraId="19A0876E" w14:textId="77777777" w:rsidR="00D34C82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lang w:val="ro-RO" w:eastAsia="ru-RU"/>
              </w:rPr>
              <w:t>Șef secție planificare</w:t>
            </w:r>
          </w:p>
          <w:p w14:paraId="6DB6B7BB" w14:textId="14A5043E" w:rsidR="00215B9E" w:rsidRPr="00FA2AD9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lang w:val="ro-RO" w:eastAsia="ru-RU"/>
              </w:rPr>
              <w:t>și cooperare regională</w:t>
            </w:r>
          </w:p>
        </w:tc>
        <w:tc>
          <w:tcPr>
            <w:tcW w:w="1889" w:type="dxa"/>
            <w:vAlign w:val="center"/>
            <w:hideMark/>
          </w:tcPr>
          <w:p w14:paraId="15B37740" w14:textId="77777777" w:rsidR="00215B9E" w:rsidRPr="00B32F50" w:rsidRDefault="00215B9E" w:rsidP="00FA2AD9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+373 78109121</w:t>
            </w:r>
          </w:p>
        </w:tc>
        <w:tc>
          <w:tcPr>
            <w:tcW w:w="3109" w:type="dxa"/>
            <w:vAlign w:val="center"/>
            <w:hideMark/>
          </w:tcPr>
          <w:p w14:paraId="20F27E89" w14:textId="77777777" w:rsidR="00215B9E" w:rsidRPr="00FA2AD9" w:rsidRDefault="00215B9E" w:rsidP="00A04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  <w:t>irina.coroian@adrsud.gov.md</w:t>
            </w:r>
          </w:p>
        </w:tc>
      </w:tr>
      <w:tr w:rsidR="00FA2AD9" w:rsidRPr="00B32F50" w14:paraId="6638B31E" w14:textId="77777777" w:rsidTr="00A041DF">
        <w:trPr>
          <w:gridAfter w:val="1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FFFFFF" w:themeFill="background1"/>
            <w:vAlign w:val="center"/>
            <w:hideMark/>
          </w:tcPr>
          <w:p w14:paraId="4E582869" w14:textId="77777777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8496B0" w:themeColor="text2" w:themeTint="99"/>
                <w:lang w:val="ro-RO" w:eastAsia="ru-RU"/>
              </w:rPr>
              <w:t>4.</w:t>
            </w:r>
          </w:p>
        </w:tc>
        <w:tc>
          <w:tcPr>
            <w:tcW w:w="2192" w:type="dxa"/>
            <w:shd w:val="clear" w:color="auto" w:fill="auto"/>
            <w:vAlign w:val="center"/>
            <w:hideMark/>
          </w:tcPr>
          <w:p w14:paraId="271314C5" w14:textId="4C8BF1E4" w:rsidR="00215B9E" w:rsidRPr="00B32F50" w:rsidRDefault="00215B9E" w:rsidP="00FA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8496B0" w:themeColor="text2" w:themeTint="99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8496B0" w:themeColor="text2" w:themeTint="99"/>
                <w:lang w:val="ro-RO" w:eastAsia="ru-RU"/>
              </w:rPr>
              <w:t>Funcție vacantă</w:t>
            </w:r>
          </w:p>
        </w:tc>
        <w:tc>
          <w:tcPr>
            <w:tcW w:w="2588" w:type="dxa"/>
            <w:shd w:val="clear" w:color="auto" w:fill="FFFFFF" w:themeFill="background1"/>
            <w:vAlign w:val="center"/>
            <w:hideMark/>
          </w:tcPr>
          <w:p w14:paraId="22108E21" w14:textId="77777777" w:rsidR="00215B9E" w:rsidRPr="00FA2AD9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8496B0" w:themeColor="text2" w:themeTint="99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8496B0" w:themeColor="text2" w:themeTint="99"/>
                <w:sz w:val="20"/>
                <w:lang w:val="ro-RO" w:eastAsia="ru-RU"/>
              </w:rPr>
              <w:t>Specialist în planificare</w:t>
            </w:r>
          </w:p>
        </w:tc>
        <w:tc>
          <w:tcPr>
            <w:tcW w:w="1889" w:type="dxa"/>
            <w:shd w:val="clear" w:color="auto" w:fill="FFFFFF" w:themeFill="background1"/>
            <w:vAlign w:val="center"/>
            <w:hideMark/>
          </w:tcPr>
          <w:p w14:paraId="7029432E" w14:textId="62C49691" w:rsidR="00215B9E" w:rsidRPr="00B32F50" w:rsidRDefault="00215B9E" w:rsidP="00FA2AD9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</w:p>
        </w:tc>
        <w:tc>
          <w:tcPr>
            <w:tcW w:w="3109" w:type="dxa"/>
            <w:shd w:val="clear" w:color="auto" w:fill="FFFFFF" w:themeFill="background1"/>
            <w:vAlign w:val="center"/>
            <w:hideMark/>
          </w:tcPr>
          <w:p w14:paraId="7A032894" w14:textId="72134392" w:rsidR="00215B9E" w:rsidRPr="00B32F50" w:rsidRDefault="00215B9E" w:rsidP="00A041D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</w:p>
        </w:tc>
      </w:tr>
      <w:tr w:rsidR="00FA2AD9" w:rsidRPr="004D396D" w14:paraId="68600A80" w14:textId="77777777" w:rsidTr="00A041D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vAlign w:val="center"/>
            <w:hideMark/>
          </w:tcPr>
          <w:p w14:paraId="283C81C2" w14:textId="77777777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  <w:t>5.</w:t>
            </w:r>
          </w:p>
        </w:tc>
        <w:tc>
          <w:tcPr>
            <w:tcW w:w="2192" w:type="dxa"/>
            <w:vAlign w:val="center"/>
            <w:hideMark/>
          </w:tcPr>
          <w:p w14:paraId="344AAC9E" w14:textId="2FCBA334" w:rsidR="00215B9E" w:rsidRPr="00B32F50" w:rsidRDefault="00215B9E" w:rsidP="00FA2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>Lazu Olga</w:t>
            </w:r>
          </w:p>
        </w:tc>
        <w:tc>
          <w:tcPr>
            <w:tcW w:w="2588" w:type="dxa"/>
            <w:vAlign w:val="center"/>
            <w:hideMark/>
          </w:tcPr>
          <w:p w14:paraId="27057C98" w14:textId="77777777" w:rsidR="00A041DF" w:rsidRDefault="00215B9E" w:rsidP="00A04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lang w:val="ro-RO" w:eastAsia="ru-RU"/>
              </w:rPr>
              <w:t>Specialist în</w:t>
            </w:r>
          </w:p>
          <w:p w14:paraId="2FCD0BA1" w14:textId="6AB46EA4" w:rsidR="00215B9E" w:rsidRPr="00A041DF" w:rsidRDefault="00215B9E" w:rsidP="00A041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lang w:val="ro-RO" w:eastAsia="ru-RU"/>
              </w:rPr>
              <w:t>cooperare externă</w:t>
            </w:r>
          </w:p>
        </w:tc>
        <w:tc>
          <w:tcPr>
            <w:tcW w:w="1889" w:type="dxa"/>
            <w:vAlign w:val="center"/>
            <w:hideMark/>
          </w:tcPr>
          <w:p w14:paraId="6843FE58" w14:textId="58FD20A3" w:rsidR="00215B9E" w:rsidRPr="00B32F50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+373 78109115</w:t>
            </w:r>
          </w:p>
        </w:tc>
        <w:tc>
          <w:tcPr>
            <w:tcW w:w="3109" w:type="dxa"/>
            <w:vAlign w:val="center"/>
            <w:hideMark/>
          </w:tcPr>
          <w:p w14:paraId="13817487" w14:textId="2F073569" w:rsidR="00215B9E" w:rsidRPr="00FA2AD9" w:rsidRDefault="00215B9E" w:rsidP="00A04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lang w:val="ro-RO" w:eastAsia="ru-RU"/>
              </w:rPr>
              <w:t>olga.lazu@adrsud.gov.md</w:t>
            </w:r>
          </w:p>
        </w:tc>
      </w:tr>
      <w:tr w:rsidR="00FA2AD9" w:rsidRPr="00B32F50" w14:paraId="1036E285" w14:textId="77777777" w:rsidTr="00A041DF">
        <w:trPr>
          <w:gridAfter w:val="1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auto"/>
            <w:vAlign w:val="center"/>
          </w:tcPr>
          <w:p w14:paraId="4B50BCCD" w14:textId="1E2FFC87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8496B0" w:themeColor="text2" w:themeTint="99"/>
                <w:lang w:val="ro-RO" w:eastAsia="ru-RU"/>
              </w:rPr>
              <w:t>6.</w:t>
            </w:r>
          </w:p>
        </w:tc>
        <w:tc>
          <w:tcPr>
            <w:tcW w:w="2192" w:type="dxa"/>
            <w:shd w:val="clear" w:color="auto" w:fill="auto"/>
            <w:vAlign w:val="center"/>
          </w:tcPr>
          <w:p w14:paraId="7367E01B" w14:textId="5E78CFC8" w:rsidR="00215B9E" w:rsidRPr="00B32F50" w:rsidRDefault="00215B9E" w:rsidP="00FA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noProof/>
                <w:color w:val="8496B0" w:themeColor="text2" w:themeTint="99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8496B0" w:themeColor="text2" w:themeTint="99"/>
                <w:lang w:val="ro-RO" w:eastAsia="ru-RU"/>
              </w:rPr>
              <w:t>Funcție vacantă</w:t>
            </w:r>
          </w:p>
        </w:tc>
        <w:tc>
          <w:tcPr>
            <w:tcW w:w="2588" w:type="dxa"/>
            <w:shd w:val="clear" w:color="auto" w:fill="auto"/>
            <w:vAlign w:val="center"/>
          </w:tcPr>
          <w:p w14:paraId="730D71A1" w14:textId="6B62F6DC" w:rsidR="00215B9E" w:rsidRPr="00FA2AD9" w:rsidRDefault="00215B9E" w:rsidP="00FA2AD9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8496B0" w:themeColor="text2" w:themeTint="99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8496B0" w:themeColor="text2" w:themeTint="99"/>
                <w:sz w:val="20"/>
                <w:lang w:val="ro-RO" w:eastAsia="ru-RU"/>
              </w:rPr>
              <w:t>Specialist relații APL/CRD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5CD1736" w14:textId="77777777" w:rsidR="00215B9E" w:rsidRPr="00B32F50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</w:pPr>
          </w:p>
        </w:tc>
        <w:tc>
          <w:tcPr>
            <w:tcW w:w="3109" w:type="dxa"/>
            <w:shd w:val="clear" w:color="auto" w:fill="auto"/>
            <w:vAlign w:val="center"/>
          </w:tcPr>
          <w:p w14:paraId="080057D9" w14:textId="77777777" w:rsidR="00215B9E" w:rsidRPr="00B32F50" w:rsidRDefault="00215B9E" w:rsidP="00A04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</w:pPr>
          </w:p>
        </w:tc>
      </w:tr>
      <w:tr w:rsidR="00215B9E" w:rsidRPr="004D396D" w14:paraId="09BC0601" w14:textId="77777777" w:rsidTr="00A041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14" w:type="dxa"/>
            <w:gridSpan w:val="6"/>
            <w:vAlign w:val="center"/>
          </w:tcPr>
          <w:p w14:paraId="477FB7D3" w14:textId="51DA2A87" w:rsidR="00215B9E" w:rsidRPr="00A041DF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szCs w:val="26"/>
                <w:lang w:val="ro-RO" w:eastAsia="ru-RU"/>
              </w:rPr>
            </w:pPr>
            <w:r w:rsidRPr="00A041DF">
              <w:rPr>
                <w:rFonts w:ascii="Arial" w:eastAsia="Times New Roman" w:hAnsi="Arial" w:cs="Arial"/>
                <w:noProof/>
                <w:color w:val="44546A" w:themeColor="text2"/>
                <w:sz w:val="24"/>
                <w:szCs w:val="26"/>
                <w:lang w:val="ro-RO" w:eastAsia="ru-RU"/>
              </w:rPr>
              <w:t>Direcția Management integrat al proiectelor</w:t>
            </w:r>
          </w:p>
        </w:tc>
      </w:tr>
      <w:tr w:rsidR="00FA2AD9" w:rsidRPr="004D396D" w14:paraId="7F9EE0BF" w14:textId="77777777" w:rsidTr="00A041DF">
        <w:trPr>
          <w:gridAfter w:val="1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FFFFFF" w:themeFill="background1"/>
            <w:vAlign w:val="center"/>
            <w:hideMark/>
          </w:tcPr>
          <w:p w14:paraId="0D3EFA81" w14:textId="0ACE2B46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  <w:t>7.</w:t>
            </w:r>
          </w:p>
        </w:tc>
        <w:tc>
          <w:tcPr>
            <w:tcW w:w="2192" w:type="dxa"/>
            <w:shd w:val="clear" w:color="auto" w:fill="FFFFFF" w:themeFill="background1"/>
            <w:vAlign w:val="center"/>
            <w:hideMark/>
          </w:tcPr>
          <w:p w14:paraId="441CEBCC" w14:textId="77777777" w:rsidR="00215B9E" w:rsidRPr="00B32F50" w:rsidRDefault="00215B9E" w:rsidP="00FA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>Popușoi Andrei</w:t>
            </w:r>
          </w:p>
        </w:tc>
        <w:tc>
          <w:tcPr>
            <w:tcW w:w="2588" w:type="dxa"/>
            <w:shd w:val="clear" w:color="auto" w:fill="FFFFFF" w:themeFill="background1"/>
            <w:vAlign w:val="center"/>
            <w:hideMark/>
          </w:tcPr>
          <w:p w14:paraId="248ECF25" w14:textId="754FD19F" w:rsidR="00215B9E" w:rsidRPr="00FA2AD9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 xml:space="preserve">Şef direcție </w:t>
            </w:r>
            <w:r w:rsidR="00FA2AD9"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>m</w:t>
            </w: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>anagement integrat al proiectelor</w:t>
            </w:r>
          </w:p>
        </w:tc>
        <w:tc>
          <w:tcPr>
            <w:tcW w:w="1889" w:type="dxa"/>
            <w:shd w:val="clear" w:color="auto" w:fill="FFFFFF" w:themeFill="background1"/>
            <w:vAlign w:val="center"/>
            <w:hideMark/>
          </w:tcPr>
          <w:p w14:paraId="15AD96B6" w14:textId="77777777" w:rsidR="00215B9E" w:rsidRPr="00B32F50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+373 78109118</w:t>
            </w:r>
          </w:p>
          <w:p w14:paraId="3F7B768B" w14:textId="77777777" w:rsidR="00215B9E" w:rsidRPr="00B32F50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+373 24184090</w:t>
            </w:r>
          </w:p>
        </w:tc>
        <w:tc>
          <w:tcPr>
            <w:tcW w:w="3109" w:type="dxa"/>
            <w:shd w:val="clear" w:color="auto" w:fill="FFFFFF" w:themeFill="background1"/>
            <w:vAlign w:val="center"/>
            <w:hideMark/>
          </w:tcPr>
          <w:p w14:paraId="7E7F95B3" w14:textId="77777777" w:rsidR="00215B9E" w:rsidRPr="00FA2AD9" w:rsidRDefault="00215B9E" w:rsidP="00A04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  <w:t>andrei.popusoi@adrsud.gov.md</w:t>
            </w:r>
          </w:p>
        </w:tc>
      </w:tr>
      <w:tr w:rsidR="00FA2AD9" w:rsidRPr="004D396D" w14:paraId="7D63C41F" w14:textId="77777777" w:rsidTr="00A041D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FFFFFF" w:themeFill="background1"/>
            <w:vAlign w:val="center"/>
            <w:hideMark/>
          </w:tcPr>
          <w:p w14:paraId="0D20EECF" w14:textId="2A74A7CA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  <w:t>8.</w:t>
            </w:r>
          </w:p>
        </w:tc>
        <w:tc>
          <w:tcPr>
            <w:tcW w:w="2192" w:type="dxa"/>
            <w:shd w:val="clear" w:color="auto" w:fill="FFFFFF" w:themeFill="background1"/>
            <w:vAlign w:val="center"/>
            <w:hideMark/>
          </w:tcPr>
          <w:p w14:paraId="43763292" w14:textId="76A04E10" w:rsidR="00215B9E" w:rsidRPr="00B32F50" w:rsidRDefault="00215B9E" w:rsidP="00FA2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>Berejan Florin</w:t>
            </w:r>
          </w:p>
        </w:tc>
        <w:tc>
          <w:tcPr>
            <w:tcW w:w="2588" w:type="dxa"/>
            <w:shd w:val="clear" w:color="auto" w:fill="FFFFFF" w:themeFill="background1"/>
            <w:vAlign w:val="center"/>
            <w:hideMark/>
          </w:tcPr>
          <w:p w14:paraId="281CC7A9" w14:textId="77777777" w:rsidR="00A041DF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>Specialist în</w:t>
            </w:r>
          </w:p>
          <w:p w14:paraId="287EEDCC" w14:textId="03712ECB" w:rsidR="00215B9E" w:rsidRPr="00FA2AD9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>monitorizarea proiectelor</w:t>
            </w:r>
          </w:p>
        </w:tc>
        <w:tc>
          <w:tcPr>
            <w:tcW w:w="1889" w:type="dxa"/>
            <w:shd w:val="clear" w:color="auto" w:fill="FFFFFF" w:themeFill="background1"/>
            <w:vAlign w:val="center"/>
            <w:hideMark/>
          </w:tcPr>
          <w:p w14:paraId="28756E06" w14:textId="2A96E9B3" w:rsidR="00215B9E" w:rsidRPr="00B32F50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+373 78109117</w:t>
            </w: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br/>
              <w:t>+373 24184090</w:t>
            </w:r>
          </w:p>
        </w:tc>
        <w:tc>
          <w:tcPr>
            <w:tcW w:w="3109" w:type="dxa"/>
            <w:shd w:val="clear" w:color="auto" w:fill="FFFFFF" w:themeFill="background1"/>
            <w:vAlign w:val="center"/>
            <w:hideMark/>
          </w:tcPr>
          <w:p w14:paraId="3C0A9786" w14:textId="7A903FBB" w:rsidR="00215B9E" w:rsidRPr="00FA2AD9" w:rsidRDefault="00215B9E" w:rsidP="00A04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  <w:t>florin.berejan@adrsud.gov.md</w:t>
            </w:r>
          </w:p>
        </w:tc>
      </w:tr>
      <w:tr w:rsidR="00FA2AD9" w:rsidRPr="004D396D" w14:paraId="7313EDF3" w14:textId="77777777" w:rsidTr="00A041DF">
        <w:trPr>
          <w:gridAfter w:val="1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FFFFFF" w:themeFill="background1"/>
            <w:vAlign w:val="center"/>
          </w:tcPr>
          <w:p w14:paraId="7D27C18B" w14:textId="6E5B5CF4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  <w:t>9.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14:paraId="7938EF39" w14:textId="0A7C68DA" w:rsidR="00215B9E" w:rsidRPr="00B32F50" w:rsidRDefault="00215B9E" w:rsidP="00FA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>Gasan Corina</w:t>
            </w:r>
          </w:p>
        </w:tc>
        <w:tc>
          <w:tcPr>
            <w:tcW w:w="2588" w:type="dxa"/>
            <w:shd w:val="clear" w:color="auto" w:fill="FFFFFF" w:themeFill="background1"/>
            <w:vAlign w:val="center"/>
          </w:tcPr>
          <w:p w14:paraId="51F3E197" w14:textId="77777777" w:rsidR="00A041DF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 xml:space="preserve">Specialist în </w:t>
            </w:r>
          </w:p>
          <w:p w14:paraId="183E561F" w14:textId="364D63A1" w:rsidR="00215B9E" w:rsidRPr="00FA2AD9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>monitorizarea proiectelor</w:t>
            </w:r>
          </w:p>
        </w:tc>
        <w:tc>
          <w:tcPr>
            <w:tcW w:w="1889" w:type="dxa"/>
            <w:shd w:val="clear" w:color="auto" w:fill="FFFFFF" w:themeFill="background1"/>
            <w:vAlign w:val="center"/>
          </w:tcPr>
          <w:p w14:paraId="28C44094" w14:textId="71D9D545" w:rsidR="00931ECE" w:rsidRDefault="00931ECE" w:rsidP="00931E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+373 781091</w:t>
            </w:r>
            <w:r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54</w:t>
            </w:r>
          </w:p>
          <w:p w14:paraId="2A7A92D8" w14:textId="4B376FAE" w:rsidR="00931ECE" w:rsidRPr="00B32F50" w:rsidRDefault="00215B9E" w:rsidP="00931E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+373 24184090</w:t>
            </w:r>
          </w:p>
        </w:tc>
        <w:tc>
          <w:tcPr>
            <w:tcW w:w="3109" w:type="dxa"/>
            <w:shd w:val="clear" w:color="auto" w:fill="FFFFFF" w:themeFill="background1"/>
            <w:vAlign w:val="center"/>
          </w:tcPr>
          <w:p w14:paraId="3B60290F" w14:textId="5C433630" w:rsidR="00215B9E" w:rsidRPr="00FA2AD9" w:rsidRDefault="00215B9E" w:rsidP="00A04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  <w:t>corina.gasan@adrsud.gov.md</w:t>
            </w:r>
          </w:p>
        </w:tc>
      </w:tr>
      <w:tr w:rsidR="00FA2AD9" w:rsidRPr="004D396D" w14:paraId="1F1EBA0E" w14:textId="77777777" w:rsidTr="00A041D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FFFFFF" w:themeFill="background1"/>
            <w:vAlign w:val="center"/>
            <w:hideMark/>
          </w:tcPr>
          <w:p w14:paraId="7767CE4C" w14:textId="4744974B" w:rsidR="00215B9E" w:rsidRPr="004D396D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4D396D"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  <w:t>10.</w:t>
            </w:r>
          </w:p>
        </w:tc>
        <w:tc>
          <w:tcPr>
            <w:tcW w:w="2192" w:type="dxa"/>
            <w:shd w:val="clear" w:color="auto" w:fill="FFFFFF" w:themeFill="background1"/>
            <w:vAlign w:val="center"/>
            <w:hideMark/>
          </w:tcPr>
          <w:p w14:paraId="64622F52" w14:textId="2BB0A3F9" w:rsidR="00215B9E" w:rsidRPr="004D396D" w:rsidRDefault="004D396D" w:rsidP="00FA2AD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4D396D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>Untilă Olga</w:t>
            </w:r>
          </w:p>
        </w:tc>
        <w:tc>
          <w:tcPr>
            <w:tcW w:w="2588" w:type="dxa"/>
            <w:shd w:val="clear" w:color="auto" w:fill="FFFFFF" w:themeFill="background1"/>
            <w:vAlign w:val="center"/>
            <w:hideMark/>
          </w:tcPr>
          <w:p w14:paraId="4E039C93" w14:textId="77777777" w:rsidR="004D396D" w:rsidRDefault="00215B9E" w:rsidP="004D39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4D396D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>Specialist în</w:t>
            </w:r>
          </w:p>
          <w:p w14:paraId="25BE446B" w14:textId="1FA31259" w:rsidR="00215B9E" w:rsidRPr="004D396D" w:rsidRDefault="00215B9E" w:rsidP="004D39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4D396D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>monitorizarea proiectelor</w:t>
            </w:r>
          </w:p>
        </w:tc>
        <w:tc>
          <w:tcPr>
            <w:tcW w:w="1889" w:type="dxa"/>
            <w:shd w:val="clear" w:color="auto" w:fill="FFFFFF" w:themeFill="background1"/>
            <w:vAlign w:val="center"/>
            <w:hideMark/>
          </w:tcPr>
          <w:p w14:paraId="6AC1C6A9" w14:textId="4D051C43" w:rsidR="004D396D" w:rsidRDefault="004D396D" w:rsidP="004D39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+373 78109</w:t>
            </w:r>
            <w:r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961</w:t>
            </w:r>
          </w:p>
          <w:p w14:paraId="0F53785E" w14:textId="26EF2A72" w:rsidR="00215B9E" w:rsidRPr="00B32F50" w:rsidRDefault="004D396D" w:rsidP="004D39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8496B0" w:themeColor="text2" w:themeTint="99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+373 24184090</w:t>
            </w:r>
          </w:p>
        </w:tc>
        <w:tc>
          <w:tcPr>
            <w:tcW w:w="3109" w:type="dxa"/>
            <w:shd w:val="clear" w:color="auto" w:fill="FFFFFF" w:themeFill="background1"/>
            <w:vAlign w:val="center"/>
            <w:hideMark/>
          </w:tcPr>
          <w:p w14:paraId="103D6A2B" w14:textId="1BA34493" w:rsidR="00215B9E" w:rsidRPr="00FA2AD9" w:rsidRDefault="004D396D" w:rsidP="00A04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8496B0" w:themeColor="text2" w:themeTint="99"/>
                <w:sz w:val="20"/>
                <w:szCs w:val="20"/>
                <w:lang w:val="ro-RO" w:eastAsia="ru-RU"/>
              </w:rPr>
            </w:pPr>
            <w:r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  <w:t>olga.untila</w:t>
            </w:r>
            <w:r w:rsidRPr="00FA2AD9"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  <w:t>@adrsud.gov.md</w:t>
            </w:r>
          </w:p>
        </w:tc>
      </w:tr>
      <w:tr w:rsidR="00FA2AD9" w:rsidRPr="004D396D" w14:paraId="34037BAD" w14:textId="77777777" w:rsidTr="00A041DF">
        <w:trPr>
          <w:gridAfter w:val="1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FFFFFF" w:themeFill="background1"/>
            <w:vAlign w:val="center"/>
            <w:hideMark/>
          </w:tcPr>
          <w:p w14:paraId="26442DBE" w14:textId="1F6DEA0D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  <w:t>11.</w:t>
            </w:r>
          </w:p>
        </w:tc>
        <w:tc>
          <w:tcPr>
            <w:tcW w:w="2192" w:type="dxa"/>
            <w:shd w:val="clear" w:color="auto" w:fill="FFFFFF" w:themeFill="background1"/>
            <w:vAlign w:val="center"/>
            <w:hideMark/>
          </w:tcPr>
          <w:p w14:paraId="209B93D0" w14:textId="77777777" w:rsidR="00215B9E" w:rsidRPr="00B32F50" w:rsidRDefault="00215B9E" w:rsidP="00FA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>Lungu Cristina</w:t>
            </w:r>
          </w:p>
        </w:tc>
        <w:tc>
          <w:tcPr>
            <w:tcW w:w="2588" w:type="dxa"/>
            <w:shd w:val="clear" w:color="auto" w:fill="FFFFFF" w:themeFill="background1"/>
            <w:vAlign w:val="center"/>
            <w:hideMark/>
          </w:tcPr>
          <w:p w14:paraId="0B825879" w14:textId="77777777" w:rsidR="00215B9E" w:rsidRPr="00FA2AD9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>Specialist în achiziții publice</w:t>
            </w:r>
          </w:p>
        </w:tc>
        <w:tc>
          <w:tcPr>
            <w:tcW w:w="1889" w:type="dxa"/>
            <w:shd w:val="clear" w:color="auto" w:fill="FFFFFF" w:themeFill="background1"/>
            <w:vAlign w:val="center"/>
            <w:hideMark/>
          </w:tcPr>
          <w:p w14:paraId="2288DF7E" w14:textId="77777777" w:rsidR="00215B9E" w:rsidRPr="00B32F50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+373 78109114</w:t>
            </w: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br/>
              <w:t>+373 24184090</w:t>
            </w:r>
          </w:p>
        </w:tc>
        <w:tc>
          <w:tcPr>
            <w:tcW w:w="3109" w:type="dxa"/>
            <w:shd w:val="clear" w:color="auto" w:fill="FFFFFF" w:themeFill="background1"/>
            <w:vAlign w:val="center"/>
            <w:hideMark/>
          </w:tcPr>
          <w:p w14:paraId="77F2ADD3" w14:textId="77777777" w:rsidR="00215B9E" w:rsidRPr="00FA2AD9" w:rsidRDefault="00215B9E" w:rsidP="00A04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  <w:t>cristina.lungu@adrsud.gov.md</w:t>
            </w:r>
          </w:p>
        </w:tc>
      </w:tr>
      <w:tr w:rsidR="00215B9E" w:rsidRPr="00B32F50" w14:paraId="677C2EFC" w14:textId="77777777" w:rsidTr="00A041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14" w:type="dxa"/>
            <w:gridSpan w:val="6"/>
            <w:vAlign w:val="center"/>
          </w:tcPr>
          <w:p w14:paraId="04AC77CA" w14:textId="7AE40068" w:rsidR="00215B9E" w:rsidRPr="00A041DF" w:rsidRDefault="00215B9E" w:rsidP="00FA2AD9">
            <w:pPr>
              <w:jc w:val="center"/>
              <w:rPr>
                <w:rFonts w:ascii="Arial" w:eastAsia="Times New Roman" w:hAnsi="Arial" w:cs="Arial"/>
                <w:b w:val="0"/>
                <w:bCs w:val="0"/>
                <w:noProof/>
                <w:color w:val="44546A" w:themeColor="text2"/>
                <w:sz w:val="24"/>
                <w:szCs w:val="26"/>
                <w:lang w:val="ro-RO" w:eastAsia="ru-RU"/>
              </w:rPr>
            </w:pPr>
            <w:r w:rsidRPr="00A041DF">
              <w:rPr>
                <w:rFonts w:ascii="Arial" w:eastAsia="Times New Roman" w:hAnsi="Arial" w:cs="Arial"/>
                <w:noProof/>
                <w:color w:val="44546A" w:themeColor="text2"/>
                <w:sz w:val="24"/>
                <w:szCs w:val="26"/>
                <w:lang w:val="ro-RO" w:eastAsia="ru-RU"/>
              </w:rPr>
              <w:t>Serviciul Monitorizare și evaluare</w:t>
            </w:r>
            <w:bookmarkStart w:id="0" w:name="_GoBack"/>
            <w:bookmarkEnd w:id="0"/>
          </w:p>
        </w:tc>
      </w:tr>
      <w:tr w:rsidR="00FA2AD9" w:rsidRPr="004D396D" w14:paraId="321E0EC4" w14:textId="77777777" w:rsidTr="00A041DF">
        <w:trPr>
          <w:gridAfter w:val="1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vAlign w:val="center"/>
            <w:hideMark/>
          </w:tcPr>
          <w:p w14:paraId="22237901" w14:textId="06D42A49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  <w:t>12.</w:t>
            </w:r>
          </w:p>
        </w:tc>
        <w:tc>
          <w:tcPr>
            <w:tcW w:w="2192" w:type="dxa"/>
            <w:vAlign w:val="center"/>
            <w:hideMark/>
          </w:tcPr>
          <w:p w14:paraId="45E5CDB7" w14:textId="77777777" w:rsidR="00215B9E" w:rsidRPr="00B32F50" w:rsidRDefault="00215B9E" w:rsidP="00FA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>Diaconu Olga</w:t>
            </w:r>
          </w:p>
        </w:tc>
        <w:tc>
          <w:tcPr>
            <w:tcW w:w="2588" w:type="dxa"/>
            <w:vAlign w:val="center"/>
            <w:hideMark/>
          </w:tcPr>
          <w:p w14:paraId="2AAFA43E" w14:textId="77777777" w:rsidR="00FA2AD9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lang w:val="ro-RO" w:eastAsia="ru-RU"/>
              </w:rPr>
              <w:t>Şef se</w:t>
            </w:r>
            <w:r w:rsid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lang w:val="ro-RO" w:eastAsia="ru-RU"/>
              </w:rPr>
              <w:t>rviciu</w:t>
            </w:r>
          </w:p>
          <w:p w14:paraId="1C11C1B8" w14:textId="13B8916C" w:rsidR="00215B9E" w:rsidRPr="00FA2AD9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lang w:val="ro-RO" w:eastAsia="ru-RU"/>
              </w:rPr>
              <w:t>monitorizare și evaluare</w:t>
            </w:r>
          </w:p>
        </w:tc>
        <w:tc>
          <w:tcPr>
            <w:tcW w:w="1889" w:type="dxa"/>
            <w:vAlign w:val="center"/>
            <w:hideMark/>
          </w:tcPr>
          <w:p w14:paraId="70417A52" w14:textId="77777777" w:rsidR="00215B9E" w:rsidRPr="00B32F50" w:rsidRDefault="00215B9E" w:rsidP="00FA2AD9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+373 78109122</w:t>
            </w:r>
          </w:p>
        </w:tc>
        <w:tc>
          <w:tcPr>
            <w:tcW w:w="3109" w:type="dxa"/>
            <w:vAlign w:val="center"/>
            <w:hideMark/>
          </w:tcPr>
          <w:p w14:paraId="1AFE8AC3" w14:textId="77777777" w:rsidR="00215B9E" w:rsidRPr="00FA2AD9" w:rsidRDefault="00215B9E" w:rsidP="00A04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  <w:t>olga.diaconu@adrsud.gov.md</w:t>
            </w:r>
          </w:p>
        </w:tc>
      </w:tr>
      <w:tr w:rsidR="00FA2AD9" w:rsidRPr="004D396D" w14:paraId="5AF89EF4" w14:textId="77777777" w:rsidTr="00A041D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FFFFFF" w:themeFill="background1"/>
            <w:vAlign w:val="center"/>
            <w:hideMark/>
          </w:tcPr>
          <w:p w14:paraId="46294A52" w14:textId="4D219BD2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  <w:t>13.</w:t>
            </w:r>
          </w:p>
        </w:tc>
        <w:tc>
          <w:tcPr>
            <w:tcW w:w="2192" w:type="dxa"/>
            <w:shd w:val="clear" w:color="auto" w:fill="FFFFFF" w:themeFill="background1"/>
            <w:vAlign w:val="center"/>
            <w:hideMark/>
          </w:tcPr>
          <w:p w14:paraId="391512D1" w14:textId="77777777" w:rsidR="00215B9E" w:rsidRPr="00B32F50" w:rsidRDefault="00215B9E" w:rsidP="00FA2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>Cazac Adelina</w:t>
            </w:r>
          </w:p>
        </w:tc>
        <w:tc>
          <w:tcPr>
            <w:tcW w:w="2588" w:type="dxa"/>
            <w:shd w:val="clear" w:color="auto" w:fill="FFFFFF" w:themeFill="background1"/>
            <w:vAlign w:val="center"/>
            <w:hideMark/>
          </w:tcPr>
          <w:p w14:paraId="569111B6" w14:textId="77777777" w:rsidR="00FA2AD9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lang w:val="ro-RO" w:eastAsia="ru-RU"/>
              </w:rPr>
              <w:t>Specialist în</w:t>
            </w:r>
          </w:p>
          <w:p w14:paraId="787FAC65" w14:textId="44ED16D0" w:rsidR="00215B9E" w:rsidRPr="00FA2AD9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lang w:val="ro-RO" w:eastAsia="ru-RU"/>
              </w:rPr>
              <w:t>monitorizare și evaluare</w:t>
            </w:r>
          </w:p>
        </w:tc>
        <w:tc>
          <w:tcPr>
            <w:tcW w:w="1889" w:type="dxa"/>
            <w:shd w:val="clear" w:color="auto" w:fill="FFFFFF" w:themeFill="background1"/>
            <w:vAlign w:val="center"/>
            <w:hideMark/>
          </w:tcPr>
          <w:p w14:paraId="5505A20A" w14:textId="77777777" w:rsidR="00215B9E" w:rsidRPr="00B32F50" w:rsidRDefault="00215B9E" w:rsidP="00FA2AD9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+373 78109122</w:t>
            </w:r>
          </w:p>
        </w:tc>
        <w:tc>
          <w:tcPr>
            <w:tcW w:w="3109" w:type="dxa"/>
            <w:shd w:val="clear" w:color="auto" w:fill="FFFFFF" w:themeFill="background1"/>
            <w:vAlign w:val="center"/>
            <w:hideMark/>
          </w:tcPr>
          <w:p w14:paraId="54264381" w14:textId="77777777" w:rsidR="00215B9E" w:rsidRPr="00FA2AD9" w:rsidRDefault="00215B9E" w:rsidP="00A04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  <w:t>adelina.cazac@adrsud.gov.md</w:t>
            </w:r>
          </w:p>
        </w:tc>
      </w:tr>
      <w:tr w:rsidR="00FA2AD9" w:rsidRPr="004D396D" w14:paraId="1EE71608" w14:textId="77777777" w:rsidTr="00A041DF">
        <w:trPr>
          <w:gridAfter w:val="1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FFFFFF" w:themeFill="background1"/>
            <w:vAlign w:val="center"/>
          </w:tcPr>
          <w:p w14:paraId="4CE52290" w14:textId="5EEBBCBF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8496B0" w:themeColor="text2" w:themeTint="99"/>
                <w:lang w:val="ro-RO" w:eastAsia="ru-RU"/>
              </w:rPr>
              <w:t>14.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14:paraId="0D6BC396" w14:textId="5B300EFF" w:rsidR="00215B9E" w:rsidRPr="00B32F50" w:rsidRDefault="00215B9E" w:rsidP="00FA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noProof/>
                <w:color w:val="8496B0" w:themeColor="text2" w:themeTint="99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8496B0" w:themeColor="text2" w:themeTint="99"/>
                <w:lang w:val="ro-RO" w:eastAsia="ru-RU"/>
              </w:rPr>
              <w:t>Funcție vacantă</w:t>
            </w:r>
          </w:p>
        </w:tc>
        <w:tc>
          <w:tcPr>
            <w:tcW w:w="2588" w:type="dxa"/>
            <w:shd w:val="clear" w:color="auto" w:fill="FFFFFF" w:themeFill="background1"/>
            <w:vAlign w:val="center"/>
          </w:tcPr>
          <w:p w14:paraId="697F9B57" w14:textId="77777777" w:rsidR="00FA2AD9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8496B0" w:themeColor="text2" w:themeTint="99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8496B0" w:themeColor="text2" w:themeTint="99"/>
                <w:sz w:val="20"/>
                <w:lang w:val="ro-RO" w:eastAsia="ru-RU"/>
              </w:rPr>
              <w:t>Specialist în</w:t>
            </w:r>
          </w:p>
          <w:p w14:paraId="7A3AF9BA" w14:textId="309544DD" w:rsidR="00215B9E" w:rsidRPr="00FA2AD9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8496B0" w:themeColor="text2" w:themeTint="99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8496B0" w:themeColor="text2" w:themeTint="99"/>
                <w:sz w:val="20"/>
                <w:lang w:val="ro-RO" w:eastAsia="ru-RU"/>
              </w:rPr>
              <w:t>monitorizare și evaluare</w:t>
            </w:r>
          </w:p>
        </w:tc>
        <w:tc>
          <w:tcPr>
            <w:tcW w:w="1889" w:type="dxa"/>
            <w:shd w:val="clear" w:color="auto" w:fill="FFFFFF" w:themeFill="background1"/>
            <w:vAlign w:val="center"/>
          </w:tcPr>
          <w:p w14:paraId="438B432A" w14:textId="77777777" w:rsidR="00215B9E" w:rsidRPr="00B32F50" w:rsidRDefault="00215B9E" w:rsidP="00FA2AD9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</w:pPr>
          </w:p>
        </w:tc>
        <w:tc>
          <w:tcPr>
            <w:tcW w:w="3109" w:type="dxa"/>
            <w:shd w:val="clear" w:color="auto" w:fill="FFFFFF" w:themeFill="background1"/>
            <w:vAlign w:val="center"/>
          </w:tcPr>
          <w:p w14:paraId="509C7FFE" w14:textId="77777777" w:rsidR="00215B9E" w:rsidRPr="00B32F50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</w:p>
        </w:tc>
      </w:tr>
      <w:tr w:rsidR="00215B9E" w:rsidRPr="00B32F50" w14:paraId="2DA8D05B" w14:textId="77777777" w:rsidTr="00A041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14" w:type="dxa"/>
            <w:gridSpan w:val="6"/>
            <w:vAlign w:val="center"/>
          </w:tcPr>
          <w:p w14:paraId="0EF6D07C" w14:textId="39A13FB1" w:rsidR="00215B9E" w:rsidRPr="00A041DF" w:rsidRDefault="00215B9E" w:rsidP="00FA2AD9">
            <w:pPr>
              <w:jc w:val="center"/>
              <w:rPr>
                <w:rFonts w:ascii="Arial" w:eastAsia="Times New Roman" w:hAnsi="Arial" w:cs="Arial"/>
                <w:b w:val="0"/>
                <w:bCs w:val="0"/>
                <w:noProof/>
                <w:color w:val="44546A" w:themeColor="text2"/>
                <w:szCs w:val="26"/>
                <w:lang w:val="ro-RO" w:eastAsia="ru-RU"/>
              </w:rPr>
            </w:pPr>
            <w:r w:rsidRPr="00A041DF">
              <w:rPr>
                <w:rFonts w:ascii="Arial" w:eastAsia="Times New Roman" w:hAnsi="Arial" w:cs="Arial"/>
                <w:noProof/>
                <w:color w:val="44546A" w:themeColor="text2"/>
                <w:sz w:val="24"/>
                <w:szCs w:val="26"/>
                <w:lang w:val="ro-RO" w:eastAsia="ru-RU"/>
              </w:rPr>
              <w:t>Direcția Administrativă</w:t>
            </w:r>
          </w:p>
        </w:tc>
      </w:tr>
      <w:tr w:rsidR="00FA2AD9" w:rsidRPr="004D396D" w14:paraId="537B7DB6" w14:textId="77777777" w:rsidTr="00A041DF">
        <w:trPr>
          <w:gridAfter w:val="1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FFFFFF" w:themeFill="background1"/>
            <w:vAlign w:val="center"/>
            <w:hideMark/>
          </w:tcPr>
          <w:p w14:paraId="404E0C73" w14:textId="77D0BECA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  <w:t>15.</w:t>
            </w:r>
          </w:p>
        </w:tc>
        <w:tc>
          <w:tcPr>
            <w:tcW w:w="2192" w:type="dxa"/>
            <w:shd w:val="clear" w:color="auto" w:fill="FFFFFF" w:themeFill="background1"/>
            <w:vAlign w:val="center"/>
            <w:hideMark/>
          </w:tcPr>
          <w:p w14:paraId="0D406602" w14:textId="77777777" w:rsidR="00215B9E" w:rsidRPr="00B32F50" w:rsidRDefault="00215B9E" w:rsidP="00FA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>Graur Oxana</w:t>
            </w:r>
          </w:p>
        </w:tc>
        <w:tc>
          <w:tcPr>
            <w:tcW w:w="2588" w:type="dxa"/>
            <w:shd w:val="clear" w:color="auto" w:fill="FFFFFF" w:themeFill="background1"/>
            <w:vAlign w:val="center"/>
            <w:hideMark/>
          </w:tcPr>
          <w:p w14:paraId="7A96001D" w14:textId="5EE47580" w:rsidR="00215B9E" w:rsidRPr="00FA2AD9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>Şef direcție administrativă/</w:t>
            </w:r>
          </w:p>
          <w:p w14:paraId="678F4AE0" w14:textId="77777777" w:rsidR="00215B9E" w:rsidRPr="00FA2AD9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>Contabil-șef</w:t>
            </w:r>
          </w:p>
        </w:tc>
        <w:tc>
          <w:tcPr>
            <w:tcW w:w="1889" w:type="dxa"/>
            <w:shd w:val="clear" w:color="auto" w:fill="FFFFFF" w:themeFill="background1"/>
            <w:vAlign w:val="center"/>
            <w:hideMark/>
          </w:tcPr>
          <w:p w14:paraId="7F385467" w14:textId="77777777" w:rsidR="00215B9E" w:rsidRPr="00B32F50" w:rsidRDefault="00215B9E" w:rsidP="00FA2AD9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+373 78109126</w:t>
            </w:r>
          </w:p>
        </w:tc>
        <w:tc>
          <w:tcPr>
            <w:tcW w:w="3109" w:type="dxa"/>
            <w:shd w:val="clear" w:color="auto" w:fill="FFFFFF" w:themeFill="background1"/>
            <w:vAlign w:val="center"/>
            <w:hideMark/>
          </w:tcPr>
          <w:p w14:paraId="2F0AFC3D" w14:textId="77777777" w:rsidR="00215B9E" w:rsidRPr="00FA2AD9" w:rsidRDefault="00215B9E" w:rsidP="00A041D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  <w:t>oxana.graur@adrsud.gov.md</w:t>
            </w:r>
          </w:p>
        </w:tc>
      </w:tr>
      <w:tr w:rsidR="00FA2AD9" w:rsidRPr="004D396D" w14:paraId="0BB86911" w14:textId="77777777" w:rsidTr="00A041D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FFFFFF" w:themeFill="background1"/>
            <w:vAlign w:val="center"/>
            <w:hideMark/>
          </w:tcPr>
          <w:p w14:paraId="439288E2" w14:textId="54E326A8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  <w:t>16.</w:t>
            </w:r>
          </w:p>
        </w:tc>
        <w:tc>
          <w:tcPr>
            <w:tcW w:w="2192" w:type="dxa"/>
            <w:shd w:val="clear" w:color="auto" w:fill="FFFFFF" w:themeFill="background1"/>
            <w:vAlign w:val="center"/>
            <w:hideMark/>
          </w:tcPr>
          <w:p w14:paraId="679A10CE" w14:textId="29FCFEDD" w:rsidR="00215B9E" w:rsidRPr="00B32F50" w:rsidRDefault="00215B9E" w:rsidP="00FA2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 xml:space="preserve">Strelciuc </w:t>
            </w:r>
            <w:r w:rsidR="00FA2AD9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>V</w:t>
            </w:r>
            <w:r w:rsidRPr="00B32F50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>iorica</w:t>
            </w:r>
          </w:p>
        </w:tc>
        <w:tc>
          <w:tcPr>
            <w:tcW w:w="2588" w:type="dxa"/>
            <w:shd w:val="clear" w:color="auto" w:fill="FFFFFF" w:themeFill="background1"/>
            <w:vAlign w:val="center"/>
            <w:hideMark/>
          </w:tcPr>
          <w:p w14:paraId="1C838C59" w14:textId="77777777" w:rsidR="00215B9E" w:rsidRPr="00FA2AD9" w:rsidRDefault="00215B9E" w:rsidP="00FA2AD9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>Jurist</w:t>
            </w:r>
          </w:p>
        </w:tc>
        <w:tc>
          <w:tcPr>
            <w:tcW w:w="1889" w:type="dxa"/>
            <w:shd w:val="clear" w:color="auto" w:fill="FFFFFF" w:themeFill="background1"/>
            <w:vAlign w:val="center"/>
            <w:hideMark/>
          </w:tcPr>
          <w:p w14:paraId="7DAC002E" w14:textId="77777777" w:rsidR="00215B9E" w:rsidRPr="00B32F50" w:rsidRDefault="00215B9E" w:rsidP="00FA2AD9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+373 24126286</w:t>
            </w:r>
          </w:p>
        </w:tc>
        <w:tc>
          <w:tcPr>
            <w:tcW w:w="3109" w:type="dxa"/>
            <w:shd w:val="clear" w:color="auto" w:fill="FFFFFF" w:themeFill="background1"/>
            <w:vAlign w:val="center"/>
            <w:hideMark/>
          </w:tcPr>
          <w:p w14:paraId="4A8FDA59" w14:textId="77777777" w:rsidR="00215B9E" w:rsidRPr="00FA2AD9" w:rsidRDefault="00215B9E" w:rsidP="00A041D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  <w:t>viorica.strelciuc@adrsud.gov.md</w:t>
            </w:r>
          </w:p>
        </w:tc>
      </w:tr>
      <w:tr w:rsidR="00FA2AD9" w:rsidRPr="004D396D" w14:paraId="6CE96CC0" w14:textId="77777777" w:rsidTr="00A041DF">
        <w:trPr>
          <w:gridAfter w:val="1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FFFFFF" w:themeFill="background1"/>
            <w:vAlign w:val="center"/>
            <w:hideMark/>
          </w:tcPr>
          <w:p w14:paraId="3CA377C2" w14:textId="4FF5E46F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  <w:t>17.</w:t>
            </w:r>
          </w:p>
        </w:tc>
        <w:tc>
          <w:tcPr>
            <w:tcW w:w="2192" w:type="dxa"/>
            <w:shd w:val="clear" w:color="auto" w:fill="FFFFFF" w:themeFill="background1"/>
            <w:vAlign w:val="center"/>
            <w:hideMark/>
          </w:tcPr>
          <w:p w14:paraId="66362B5C" w14:textId="77777777" w:rsidR="00215B9E" w:rsidRPr="00B32F50" w:rsidRDefault="00215B9E" w:rsidP="00FA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>Tocaru Ludmila</w:t>
            </w:r>
          </w:p>
        </w:tc>
        <w:tc>
          <w:tcPr>
            <w:tcW w:w="2588" w:type="dxa"/>
            <w:shd w:val="clear" w:color="auto" w:fill="FFFFFF" w:themeFill="background1"/>
            <w:vAlign w:val="center"/>
            <w:hideMark/>
          </w:tcPr>
          <w:p w14:paraId="472A591D" w14:textId="77777777" w:rsidR="00215B9E" w:rsidRPr="00FA2AD9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>Contabil</w:t>
            </w:r>
          </w:p>
        </w:tc>
        <w:tc>
          <w:tcPr>
            <w:tcW w:w="1889" w:type="dxa"/>
            <w:shd w:val="clear" w:color="auto" w:fill="FFFFFF" w:themeFill="background1"/>
            <w:vAlign w:val="center"/>
            <w:hideMark/>
          </w:tcPr>
          <w:p w14:paraId="3EA98E91" w14:textId="77777777" w:rsidR="00215B9E" w:rsidRPr="00B32F50" w:rsidRDefault="00215B9E" w:rsidP="00FA2AD9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+373 78109126</w:t>
            </w:r>
          </w:p>
        </w:tc>
        <w:tc>
          <w:tcPr>
            <w:tcW w:w="3109" w:type="dxa"/>
            <w:shd w:val="clear" w:color="auto" w:fill="FFFFFF" w:themeFill="background1"/>
            <w:vAlign w:val="center"/>
            <w:hideMark/>
          </w:tcPr>
          <w:p w14:paraId="09CF3323" w14:textId="77777777" w:rsidR="00215B9E" w:rsidRPr="00FA2AD9" w:rsidRDefault="00215B9E" w:rsidP="00A04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  <w:t>ludmila.tocaru@adrsud.gov.md</w:t>
            </w:r>
          </w:p>
        </w:tc>
      </w:tr>
      <w:tr w:rsidR="00FA2AD9" w:rsidRPr="004D396D" w14:paraId="34181464" w14:textId="77777777" w:rsidTr="00A041D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FFFFFF" w:themeFill="background1"/>
            <w:vAlign w:val="center"/>
            <w:hideMark/>
          </w:tcPr>
          <w:p w14:paraId="51FDF3F1" w14:textId="432D8613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  <w:t>18.</w:t>
            </w:r>
          </w:p>
        </w:tc>
        <w:tc>
          <w:tcPr>
            <w:tcW w:w="2192" w:type="dxa"/>
            <w:shd w:val="clear" w:color="auto" w:fill="FFFFFF" w:themeFill="background1"/>
            <w:vAlign w:val="center"/>
            <w:hideMark/>
          </w:tcPr>
          <w:p w14:paraId="16843780" w14:textId="77777777" w:rsidR="00215B9E" w:rsidRPr="00B32F50" w:rsidRDefault="00215B9E" w:rsidP="00FA2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>Untilă Alina</w:t>
            </w:r>
          </w:p>
        </w:tc>
        <w:tc>
          <w:tcPr>
            <w:tcW w:w="2588" w:type="dxa"/>
            <w:shd w:val="clear" w:color="auto" w:fill="FFFFFF" w:themeFill="background1"/>
            <w:vAlign w:val="center"/>
            <w:hideMark/>
          </w:tcPr>
          <w:p w14:paraId="03145C1D" w14:textId="77777777" w:rsidR="00FA2AD9" w:rsidRPr="00FA2AD9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>Manager de oficiu/</w:t>
            </w:r>
          </w:p>
          <w:p w14:paraId="6951DFE5" w14:textId="166385E5" w:rsidR="00215B9E" w:rsidRPr="00FA2AD9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>specialist resurse umane</w:t>
            </w:r>
          </w:p>
        </w:tc>
        <w:tc>
          <w:tcPr>
            <w:tcW w:w="1889" w:type="dxa"/>
            <w:shd w:val="clear" w:color="auto" w:fill="FFFFFF" w:themeFill="background1"/>
            <w:vAlign w:val="center"/>
            <w:hideMark/>
          </w:tcPr>
          <w:p w14:paraId="05074F74" w14:textId="77777777" w:rsidR="00215B9E" w:rsidRPr="00B32F50" w:rsidRDefault="00215B9E" w:rsidP="00FA2AD9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+373 24126286</w:t>
            </w:r>
          </w:p>
        </w:tc>
        <w:tc>
          <w:tcPr>
            <w:tcW w:w="3109" w:type="dxa"/>
            <w:shd w:val="clear" w:color="auto" w:fill="FFFFFF" w:themeFill="background1"/>
            <w:vAlign w:val="center"/>
            <w:hideMark/>
          </w:tcPr>
          <w:p w14:paraId="047FC0E7" w14:textId="77777777" w:rsidR="00215B9E" w:rsidRPr="00FA2AD9" w:rsidRDefault="00215B9E" w:rsidP="00A041D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  <w:t>alina.untila@adrsud.gov.md</w:t>
            </w:r>
          </w:p>
        </w:tc>
      </w:tr>
      <w:tr w:rsidR="00FA2AD9" w:rsidRPr="004D396D" w14:paraId="1105D14A" w14:textId="77777777" w:rsidTr="00A041DF">
        <w:trPr>
          <w:gridAfter w:val="1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FFFFFF" w:themeFill="background1"/>
            <w:vAlign w:val="center"/>
            <w:hideMark/>
          </w:tcPr>
          <w:p w14:paraId="1AD31C31" w14:textId="1AA7372B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  <w:t>19.</w:t>
            </w:r>
          </w:p>
        </w:tc>
        <w:tc>
          <w:tcPr>
            <w:tcW w:w="2192" w:type="dxa"/>
            <w:shd w:val="clear" w:color="auto" w:fill="FFFFFF" w:themeFill="background1"/>
            <w:vAlign w:val="center"/>
            <w:hideMark/>
          </w:tcPr>
          <w:p w14:paraId="2FED51CD" w14:textId="77777777" w:rsidR="00215B9E" w:rsidRPr="00B32F50" w:rsidRDefault="00215B9E" w:rsidP="00FA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  <w:t>Plop Angelina</w:t>
            </w:r>
          </w:p>
        </w:tc>
        <w:tc>
          <w:tcPr>
            <w:tcW w:w="2588" w:type="dxa"/>
            <w:shd w:val="clear" w:color="auto" w:fill="FFFFFF" w:themeFill="background1"/>
            <w:vAlign w:val="center"/>
            <w:hideMark/>
          </w:tcPr>
          <w:p w14:paraId="3E6802AF" w14:textId="327EC8CC" w:rsidR="00215B9E" w:rsidRPr="00FA2AD9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  <w:t>Specialist în comunicare</w:t>
            </w:r>
          </w:p>
        </w:tc>
        <w:tc>
          <w:tcPr>
            <w:tcW w:w="1889" w:type="dxa"/>
            <w:shd w:val="clear" w:color="auto" w:fill="FFFFFF" w:themeFill="background1"/>
            <w:vAlign w:val="center"/>
            <w:hideMark/>
          </w:tcPr>
          <w:p w14:paraId="373BCBEA" w14:textId="77777777" w:rsidR="00215B9E" w:rsidRPr="00B32F50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  <w:t>+373 78109120</w:t>
            </w:r>
          </w:p>
        </w:tc>
        <w:tc>
          <w:tcPr>
            <w:tcW w:w="3109" w:type="dxa"/>
            <w:shd w:val="clear" w:color="auto" w:fill="FFFFFF" w:themeFill="background1"/>
            <w:vAlign w:val="center"/>
            <w:hideMark/>
          </w:tcPr>
          <w:p w14:paraId="0C0AAFC5" w14:textId="77777777" w:rsidR="00215B9E" w:rsidRPr="00FA2AD9" w:rsidRDefault="00215B9E" w:rsidP="00A04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</w:pPr>
            <w:r w:rsidRPr="00FA2AD9">
              <w:rPr>
                <w:rFonts w:ascii="Arial" w:eastAsia="Times New Roman" w:hAnsi="Arial" w:cs="Arial"/>
                <w:noProof/>
                <w:color w:val="44546A" w:themeColor="text2"/>
                <w:sz w:val="20"/>
                <w:lang w:val="ro-RO" w:eastAsia="ru-RU"/>
              </w:rPr>
              <w:t>angelina.plop@adrsud.gov.md</w:t>
            </w:r>
          </w:p>
        </w:tc>
      </w:tr>
      <w:tr w:rsidR="00FA2AD9" w:rsidRPr="00B32F50" w14:paraId="78907021" w14:textId="77777777" w:rsidTr="00A041D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FFFFFF" w:themeFill="background1"/>
            <w:vAlign w:val="center"/>
          </w:tcPr>
          <w:p w14:paraId="273ACA9E" w14:textId="2C3BC489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b w:val="0"/>
                <w:bCs w:val="0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hAnsi="Arial" w:cs="Arial"/>
                <w:noProof/>
                <w:color w:val="44546A" w:themeColor="text2"/>
                <w:lang w:val="ro-RO"/>
              </w:rPr>
              <w:t>20.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14:paraId="157BD4DC" w14:textId="77777777" w:rsidR="00215B9E" w:rsidRPr="00B32F50" w:rsidRDefault="00215B9E" w:rsidP="00FA2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hAnsi="Arial" w:cs="Arial"/>
                <w:b/>
                <w:noProof/>
                <w:color w:val="44546A" w:themeColor="text2"/>
                <w:lang w:val="ro-RO"/>
              </w:rPr>
              <w:t>Colța Nicolae</w:t>
            </w:r>
          </w:p>
        </w:tc>
        <w:tc>
          <w:tcPr>
            <w:tcW w:w="2588" w:type="dxa"/>
            <w:shd w:val="clear" w:color="auto" w:fill="FFFFFF" w:themeFill="background1"/>
            <w:vAlign w:val="center"/>
          </w:tcPr>
          <w:p w14:paraId="4AA1BE02" w14:textId="77777777" w:rsidR="00215B9E" w:rsidRPr="00FA2AD9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hAnsi="Arial" w:cs="Arial"/>
                <w:noProof/>
                <w:color w:val="44546A" w:themeColor="text2"/>
                <w:sz w:val="20"/>
                <w:szCs w:val="20"/>
                <w:lang w:val="ro-RO"/>
              </w:rPr>
              <w:t>Conducător auto</w:t>
            </w:r>
          </w:p>
        </w:tc>
        <w:tc>
          <w:tcPr>
            <w:tcW w:w="1889" w:type="dxa"/>
            <w:shd w:val="clear" w:color="auto" w:fill="FFFFFF" w:themeFill="background1"/>
            <w:vAlign w:val="center"/>
          </w:tcPr>
          <w:p w14:paraId="3A033482" w14:textId="2C28E59D" w:rsidR="00215B9E" w:rsidRPr="00B32F50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</w:pPr>
          </w:p>
        </w:tc>
        <w:tc>
          <w:tcPr>
            <w:tcW w:w="3109" w:type="dxa"/>
            <w:shd w:val="clear" w:color="auto" w:fill="FFFFFF" w:themeFill="background1"/>
            <w:vAlign w:val="center"/>
          </w:tcPr>
          <w:p w14:paraId="28023AA4" w14:textId="37FD7241" w:rsidR="00215B9E" w:rsidRPr="00B32F50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</w:p>
        </w:tc>
      </w:tr>
      <w:tr w:rsidR="00FA2AD9" w:rsidRPr="00B32F50" w14:paraId="2555ACA7" w14:textId="77777777" w:rsidTr="00A041DF">
        <w:trPr>
          <w:gridAfter w:val="1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FFFFFF" w:themeFill="background1"/>
            <w:vAlign w:val="center"/>
          </w:tcPr>
          <w:p w14:paraId="582A97ED" w14:textId="3C52BE62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b w:val="0"/>
                <w:bCs w:val="0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hAnsi="Arial" w:cs="Arial"/>
                <w:noProof/>
                <w:color w:val="44546A" w:themeColor="text2"/>
                <w:lang w:val="ro-RO"/>
              </w:rPr>
              <w:t>21.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14:paraId="75133556" w14:textId="77777777" w:rsidR="00215B9E" w:rsidRPr="00B32F50" w:rsidRDefault="00215B9E" w:rsidP="00FA2A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hAnsi="Arial" w:cs="Arial"/>
                <w:b/>
                <w:noProof/>
                <w:color w:val="44546A" w:themeColor="text2"/>
                <w:lang w:val="ro-RO"/>
              </w:rPr>
              <w:t>Ceban Valeriu</w:t>
            </w:r>
          </w:p>
        </w:tc>
        <w:tc>
          <w:tcPr>
            <w:tcW w:w="2588" w:type="dxa"/>
            <w:shd w:val="clear" w:color="auto" w:fill="FFFFFF" w:themeFill="background1"/>
            <w:vAlign w:val="center"/>
          </w:tcPr>
          <w:p w14:paraId="7CF22710" w14:textId="77777777" w:rsidR="00215B9E" w:rsidRPr="00FA2AD9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hAnsi="Arial" w:cs="Arial"/>
                <w:noProof/>
                <w:color w:val="44546A" w:themeColor="text2"/>
                <w:sz w:val="20"/>
                <w:szCs w:val="20"/>
                <w:lang w:val="ro-RO"/>
              </w:rPr>
              <w:t>Conducător auto</w:t>
            </w:r>
          </w:p>
        </w:tc>
        <w:tc>
          <w:tcPr>
            <w:tcW w:w="1889" w:type="dxa"/>
            <w:shd w:val="clear" w:color="auto" w:fill="FFFFFF" w:themeFill="background1"/>
            <w:vAlign w:val="center"/>
          </w:tcPr>
          <w:p w14:paraId="70D196B5" w14:textId="111506A0" w:rsidR="00215B9E" w:rsidRPr="00B32F50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</w:pPr>
          </w:p>
        </w:tc>
        <w:tc>
          <w:tcPr>
            <w:tcW w:w="3109" w:type="dxa"/>
            <w:shd w:val="clear" w:color="auto" w:fill="FFFFFF" w:themeFill="background1"/>
            <w:vAlign w:val="center"/>
          </w:tcPr>
          <w:p w14:paraId="338F8E5F" w14:textId="6EABE7E3" w:rsidR="00215B9E" w:rsidRPr="00B32F50" w:rsidRDefault="00215B9E" w:rsidP="00FA2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</w:p>
        </w:tc>
      </w:tr>
      <w:tr w:rsidR="00FA2AD9" w:rsidRPr="00B32F50" w14:paraId="1C4EFDA8" w14:textId="77777777" w:rsidTr="00A041D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9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FFFFFF" w:themeFill="background1"/>
            <w:vAlign w:val="center"/>
          </w:tcPr>
          <w:p w14:paraId="62CD49D9" w14:textId="3C19DD1C" w:rsidR="00215B9E" w:rsidRPr="00B32F50" w:rsidRDefault="00215B9E" w:rsidP="00FA2AD9">
            <w:pPr>
              <w:jc w:val="center"/>
              <w:rPr>
                <w:rFonts w:ascii="Arial" w:eastAsia="Times New Roman" w:hAnsi="Arial" w:cs="Arial"/>
                <w:b w:val="0"/>
                <w:bCs w:val="0"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hAnsi="Arial" w:cs="Arial"/>
                <w:noProof/>
                <w:color w:val="44546A" w:themeColor="text2"/>
                <w:lang w:val="ro-RO"/>
              </w:rPr>
              <w:t>22.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14:paraId="7896F919" w14:textId="77777777" w:rsidR="00215B9E" w:rsidRPr="00B32F50" w:rsidRDefault="00215B9E" w:rsidP="00FA2A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noProof/>
                <w:color w:val="44546A" w:themeColor="text2"/>
                <w:lang w:val="ro-RO" w:eastAsia="ru-RU"/>
              </w:rPr>
            </w:pPr>
            <w:r w:rsidRPr="00B32F50">
              <w:rPr>
                <w:rFonts w:ascii="Arial" w:hAnsi="Arial" w:cs="Arial"/>
                <w:b/>
                <w:noProof/>
                <w:color w:val="44546A" w:themeColor="text2"/>
                <w:lang w:val="ro-RO"/>
              </w:rPr>
              <w:t>Grinic Tatiana</w:t>
            </w:r>
          </w:p>
        </w:tc>
        <w:tc>
          <w:tcPr>
            <w:tcW w:w="2588" w:type="dxa"/>
            <w:shd w:val="clear" w:color="auto" w:fill="FFFFFF" w:themeFill="background1"/>
            <w:vAlign w:val="center"/>
          </w:tcPr>
          <w:p w14:paraId="52DF2A2B" w14:textId="77777777" w:rsidR="00215B9E" w:rsidRPr="00FA2AD9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sz w:val="20"/>
                <w:szCs w:val="20"/>
                <w:lang w:val="ro-RO" w:eastAsia="ru-RU"/>
              </w:rPr>
            </w:pPr>
            <w:r w:rsidRPr="00FA2AD9">
              <w:rPr>
                <w:rFonts w:ascii="Arial" w:hAnsi="Arial" w:cs="Arial"/>
                <w:noProof/>
                <w:color w:val="44546A" w:themeColor="text2"/>
                <w:sz w:val="20"/>
                <w:szCs w:val="20"/>
                <w:lang w:val="ro-RO"/>
              </w:rPr>
              <w:t>Menajeră</w:t>
            </w:r>
          </w:p>
        </w:tc>
        <w:tc>
          <w:tcPr>
            <w:tcW w:w="1889" w:type="dxa"/>
            <w:shd w:val="clear" w:color="auto" w:fill="FFFFFF" w:themeFill="background1"/>
            <w:vAlign w:val="center"/>
          </w:tcPr>
          <w:p w14:paraId="566197A6" w14:textId="53EBDF68" w:rsidR="00215B9E" w:rsidRPr="00B32F50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noProof/>
                <w:color w:val="44546A" w:themeColor="text2"/>
                <w:lang w:val="ro-RO" w:eastAsia="ru-RU"/>
              </w:rPr>
            </w:pPr>
          </w:p>
        </w:tc>
        <w:tc>
          <w:tcPr>
            <w:tcW w:w="3109" w:type="dxa"/>
            <w:shd w:val="clear" w:color="auto" w:fill="FFFFFF" w:themeFill="background1"/>
            <w:vAlign w:val="center"/>
          </w:tcPr>
          <w:p w14:paraId="7903A7F3" w14:textId="77777777" w:rsidR="00215B9E" w:rsidRPr="00B32F50" w:rsidRDefault="00215B9E" w:rsidP="00FA2A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/>
                <w:color w:val="44546A" w:themeColor="text2"/>
                <w:lang w:val="ro-RO" w:eastAsia="ru-RU"/>
              </w:rPr>
            </w:pPr>
          </w:p>
        </w:tc>
      </w:tr>
    </w:tbl>
    <w:p w14:paraId="1410B292" w14:textId="6387E321" w:rsidR="00357CE2" w:rsidRPr="0012288A" w:rsidRDefault="00357CE2" w:rsidP="00215B9E">
      <w:pPr>
        <w:rPr>
          <w:rFonts w:ascii="Arial" w:hAnsi="Arial" w:cs="Arial"/>
          <w:b/>
          <w:noProof/>
          <w:color w:val="44546A" w:themeColor="text2"/>
          <w:sz w:val="28"/>
          <w:lang w:val="ro-RO"/>
        </w:rPr>
      </w:pPr>
    </w:p>
    <w:sectPr w:rsidR="00357CE2" w:rsidRPr="0012288A" w:rsidSect="000C45C8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F37"/>
    <w:rsid w:val="00066F11"/>
    <w:rsid w:val="000C45C8"/>
    <w:rsid w:val="0012288A"/>
    <w:rsid w:val="001D5C23"/>
    <w:rsid w:val="00215B9E"/>
    <w:rsid w:val="00320747"/>
    <w:rsid w:val="00357CE2"/>
    <w:rsid w:val="00421616"/>
    <w:rsid w:val="004341C4"/>
    <w:rsid w:val="004D396D"/>
    <w:rsid w:val="004E4D14"/>
    <w:rsid w:val="004F380A"/>
    <w:rsid w:val="006824C6"/>
    <w:rsid w:val="007C2E4C"/>
    <w:rsid w:val="007C2F19"/>
    <w:rsid w:val="00831EC0"/>
    <w:rsid w:val="0084773C"/>
    <w:rsid w:val="00931ECE"/>
    <w:rsid w:val="009E7F37"/>
    <w:rsid w:val="00A041DF"/>
    <w:rsid w:val="00B32F50"/>
    <w:rsid w:val="00C2458E"/>
    <w:rsid w:val="00CA3C11"/>
    <w:rsid w:val="00D01F37"/>
    <w:rsid w:val="00D34C82"/>
    <w:rsid w:val="00F5394D"/>
    <w:rsid w:val="00FA2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487CA"/>
  <w15:chartTrackingRefBased/>
  <w15:docId w15:val="{7F35E2C1-E7FC-4A45-8EAA-686D8B47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4773C"/>
    <w:rPr>
      <w:b/>
      <w:bCs/>
    </w:rPr>
  </w:style>
  <w:style w:type="paragraph" w:styleId="a4">
    <w:name w:val="Normal (Web)"/>
    <w:basedOn w:val="a"/>
    <w:uiPriority w:val="99"/>
    <w:semiHidden/>
    <w:unhideWhenUsed/>
    <w:rsid w:val="00847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-25">
    <w:name w:val="Grid Table 2 Accent 5"/>
    <w:basedOn w:val="a1"/>
    <w:uiPriority w:val="47"/>
    <w:rsid w:val="0084773C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1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Professional;Plop Angelina</dc:creator>
  <cp:keywords/>
  <dc:description/>
  <cp:lastModifiedBy>Professional</cp:lastModifiedBy>
  <cp:revision>9</cp:revision>
  <cp:lastPrinted>2026-02-23T13:59:00Z</cp:lastPrinted>
  <dcterms:created xsi:type="dcterms:W3CDTF">2026-01-16T07:51:00Z</dcterms:created>
  <dcterms:modified xsi:type="dcterms:W3CDTF">2026-07-06T11:14:00Z</dcterms:modified>
</cp:coreProperties>
</file>