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12F" w:rsidRPr="00AC427B" w:rsidRDefault="00B6312F" w:rsidP="007E37CC">
      <w:pPr>
        <w:rPr>
          <w:lang w:val="ro-RO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17" o:spid="_x0000_s1026" type="#_x0000_t202" style="position:absolute;margin-left:54.75pt;margin-top:7.75pt;width:155.25pt;height:149.95pt;z-index:251658240;visibility:visible;mso-wrap-distance-top:3.6pt;mso-wrap-distance-bottom: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<v:textbox style="mso-fit-shape-to-text:t">
              <w:txbxContent>
                <w:p w:rsidR="00B6312F" w:rsidRDefault="00B6312F" w:rsidP="007E37C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/>
                    </w:rPr>
                    <w:t>Ministerul Infrastructurii și Dezvoltării Regionale</w:t>
                  </w:r>
                </w:p>
                <w:p w:rsidR="00B6312F" w:rsidRDefault="00B6312F" w:rsidP="007E37CC">
                  <w:pPr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/>
                    </w:rPr>
                    <w:t>al Republicii Moldova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style="position:absolute;margin-left:49.8pt;margin-top:9.9pt;width:5.9pt;height:61.5pt;z-index:-251657216;visibility:visible">
            <v:imagedata r:id="rId5" o:title=""/>
          </v:shape>
        </w:pict>
      </w:r>
      <w:r>
        <w:rPr>
          <w:noProof/>
        </w:rPr>
        <w:pict>
          <v:shape id="Рисунок 1" o:spid="_x0000_s1028" type="#_x0000_t75" alt="Coat_of_arms_of_Moldova" style="position:absolute;margin-left:.65pt;margin-top:9.9pt;width:46.2pt;height:56.7pt;z-index:251660288;visibility:visible">
            <v:imagedata r:id="rId6" o:title=""/>
          </v:shape>
        </w:pict>
      </w:r>
    </w:p>
    <w:p w:rsidR="00B6312F" w:rsidRPr="00AC427B" w:rsidRDefault="00B6312F" w:rsidP="007E37CC">
      <w:pPr>
        <w:rPr>
          <w:lang w:val="ro-RO"/>
        </w:rPr>
      </w:pPr>
    </w:p>
    <w:p w:rsidR="00B6312F" w:rsidRPr="00AC427B" w:rsidRDefault="00B6312F" w:rsidP="007E37CC">
      <w:pPr>
        <w:pStyle w:val="FR2"/>
        <w:spacing w:before="0" w:line="240" w:lineRule="auto"/>
        <w:ind w:left="0"/>
        <w:rPr>
          <w:rFonts w:ascii="Calibri" w:hAnsi="Calibri"/>
          <w:sz w:val="22"/>
          <w:szCs w:val="22"/>
          <w:lang w:eastAsia="en-US"/>
        </w:rPr>
      </w:pPr>
    </w:p>
    <w:tbl>
      <w:tblPr>
        <w:tblW w:w="0" w:type="auto"/>
        <w:tblLook w:val="00A0"/>
      </w:tblPr>
      <w:tblGrid>
        <w:gridCol w:w="1094"/>
        <w:gridCol w:w="8477"/>
      </w:tblGrid>
      <w:tr w:rsidR="00B6312F" w:rsidRPr="00AC427B" w:rsidTr="00CB6257">
        <w:tc>
          <w:tcPr>
            <w:tcW w:w="1134" w:type="dxa"/>
            <w:vMerge w:val="restart"/>
          </w:tcPr>
          <w:p w:rsidR="00B6312F" w:rsidRPr="00CB6257" w:rsidRDefault="00B6312F" w:rsidP="00CB625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val="en-US" w:eastAsia="en-US"/>
              </w:rPr>
              <w:pict>
                <v:shape id="Рисунок 3" o:spid="_x0000_s1029" type="#_x0000_t75" style="position:absolute;margin-left:-4.75pt;margin-top:3.1pt;width:55.05pt;height:56.7pt;z-index:-251655168;visibility:visible">
                  <v:imagedata r:id="rId7" o:title=""/>
                </v:shape>
              </w:pict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:rsidR="00B6312F" w:rsidRPr="00CB6257" w:rsidRDefault="00B6312F" w:rsidP="00CB625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B6257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B6312F" w:rsidRPr="00AC427B" w:rsidTr="00CB6257">
        <w:tc>
          <w:tcPr>
            <w:tcW w:w="1134" w:type="dxa"/>
            <w:vMerge/>
          </w:tcPr>
          <w:p w:rsidR="00B6312F" w:rsidRPr="00CB6257" w:rsidRDefault="00B6312F" w:rsidP="00CB625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:rsidR="00B6312F" w:rsidRPr="00CB6257" w:rsidRDefault="00B6312F" w:rsidP="00CB625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CB6257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CB6257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CB6257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CB6257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CB6257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CB6257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CB6257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:rsidR="00B6312F" w:rsidRPr="00CB6257" w:rsidRDefault="00B6312F" w:rsidP="00CB6257">
            <w:pPr>
              <w:pStyle w:val="FR2"/>
              <w:spacing w:before="60" w:line="276" w:lineRule="auto"/>
              <w:ind w:left="0"/>
              <w:rPr>
                <w:rStyle w:val="Hyperlink"/>
                <w:rFonts w:ascii="Times New Roman" w:hAnsi="Times New Roman"/>
                <w:sz w:val="16"/>
                <w:szCs w:val="16"/>
              </w:rPr>
            </w:pPr>
            <w:r w:rsidRPr="00CB6257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hyperlink r:id="rId8" w:history="1">
              <w:r w:rsidRPr="00CB625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adrsud@gmail.com</w:t>
              </w:r>
            </w:hyperlink>
            <w:r w:rsidRPr="00CB6257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hyperlink r:id="rId9" w:history="1">
              <w:r w:rsidRPr="00CB625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adrsud@adrsud.gov.md</w:t>
              </w:r>
            </w:hyperlink>
          </w:p>
          <w:p w:rsidR="00B6312F" w:rsidRPr="00CB6257" w:rsidRDefault="00B6312F" w:rsidP="00CB625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CB6257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hyperlink r:id="rId10" w:history="1">
              <w:r w:rsidRPr="00CB6257">
                <w:rPr>
                  <w:rStyle w:val="Hyperlink"/>
                  <w:rFonts w:ascii="Times New Roman" w:hAnsi="Times New Roman"/>
                  <w:sz w:val="16"/>
                  <w:szCs w:val="16"/>
                </w:rPr>
                <w:t>www.adrsud.md</w:t>
              </w:r>
            </w:hyperlink>
            <w:r w:rsidRPr="00CB6257">
              <w:rPr>
                <w:rStyle w:val="Hyperlink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:rsidR="00B6312F" w:rsidRDefault="00B6312F" w:rsidP="00534A3B">
      <w:pPr>
        <w:pStyle w:val="FR2"/>
        <w:spacing w:before="0" w:line="240" w:lineRule="auto"/>
        <w:ind w:left="0"/>
        <w:rPr>
          <w:rFonts w:ascii="Calibri" w:hAnsi="Calibri"/>
          <w:b/>
          <w:sz w:val="40"/>
          <w:szCs w:val="28"/>
          <w:lang w:val="en-US" w:eastAsia="en-US"/>
        </w:rPr>
      </w:pPr>
      <w:r>
        <w:rPr>
          <w:rFonts w:ascii="Calibri" w:hAnsi="Calibri"/>
          <w:b/>
          <w:sz w:val="40"/>
          <w:szCs w:val="28"/>
          <w:lang w:val="en-US" w:eastAsia="en-US"/>
        </w:rPr>
        <w:t xml:space="preserve">                                                </w:t>
      </w:r>
    </w:p>
    <w:p w:rsidR="00B6312F" w:rsidRDefault="00B6312F" w:rsidP="00534A3B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ANUNȚ</w:t>
      </w:r>
    </w:p>
    <w:p w:rsidR="00B6312F" w:rsidRDefault="00B6312F" w:rsidP="00534A3B">
      <w:pPr>
        <w:pStyle w:val="FR2"/>
        <w:spacing w:before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Agenția de Dezvoltare Regională Sud anunță concurs pentru ocuparea funcției vacante de</w:t>
      </w:r>
      <w:r w:rsidRPr="00DE1068">
        <w:rPr>
          <w:rFonts w:ascii="Times New Roman" w:hAnsi="Times New Roman"/>
          <w:b/>
          <w:bCs/>
          <w:color w:val="000000"/>
          <w:lang w:eastAsia="ru-RU"/>
        </w:rPr>
        <w:t> 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specialist în monitorizare și evaluare al</w:t>
      </w:r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Secției monitorizare și evaluare.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:rsidR="00B6312F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DE1068">
        <w:rPr>
          <w:rFonts w:ascii="Times New Roman" w:hAnsi="Times New Roman"/>
          <w:b/>
          <w:bCs/>
          <w:color w:val="000000"/>
          <w:lang w:eastAsia="ru-RU"/>
        </w:rPr>
        <w:t>Scopul general al funcției:</w:t>
      </w:r>
      <w:r w:rsidRPr="00DE1068">
        <w:rPr>
          <w:rFonts w:ascii="Times New Roman" w:hAnsi="Times New Roman"/>
          <w:color w:val="000000"/>
          <w:lang w:eastAsia="ru-RU"/>
        </w:rPr>
        <w:t> Monitorizarea</w:t>
      </w:r>
      <w:r>
        <w:rPr>
          <w:rFonts w:ascii="Times New Roman" w:hAnsi="Times New Roman"/>
          <w:color w:val="000000"/>
          <w:lang w:eastAsia="ru-RU"/>
        </w:rPr>
        <w:t xml:space="preserve"> și evaluarea acțiunilor care se desfășoară în timpul și după realizarea activităților, programelor și proiectelor de dezvoltare regională</w:t>
      </w:r>
      <w:r w:rsidRPr="00DE1068">
        <w:rPr>
          <w:rFonts w:ascii="Times New Roman" w:hAnsi="Times New Roman"/>
          <w:color w:val="000000"/>
          <w:lang w:eastAsia="ru-RU"/>
        </w:rPr>
        <w:t>.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b/>
          <w:bCs/>
          <w:color w:val="000000"/>
          <w:lang w:eastAsia="ru-RU"/>
        </w:rPr>
        <w:t>Sarcinile de bază:</w:t>
      </w:r>
    </w:p>
    <w:p w:rsidR="00B6312F" w:rsidRPr="00DE1068" w:rsidRDefault="00B6312F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Monitorizarea implementării politicii de dezvoltare regională la nivelul regiunii de dezvoltare;</w:t>
      </w:r>
    </w:p>
    <w:p w:rsidR="00B6312F" w:rsidRPr="00DE1068" w:rsidRDefault="00B6312F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Evaluarea proiectelor de dezvoltare regională;</w:t>
      </w:r>
    </w:p>
    <w:p w:rsidR="00B6312F" w:rsidRPr="00DE1068" w:rsidRDefault="00B6312F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Acumularea informației referitoare la procesele care au impact asupra dezvoltării regiunii;</w:t>
      </w:r>
    </w:p>
    <w:p w:rsidR="00B6312F" w:rsidRPr="00DE1068" w:rsidRDefault="00B6312F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M</w:t>
      </w:r>
      <w:r w:rsidRPr="00DE1068">
        <w:rPr>
          <w:rFonts w:ascii="Times New Roman" w:hAnsi="Times New Roman"/>
          <w:color w:val="000000"/>
          <w:lang w:eastAsia="ru-RU"/>
        </w:rPr>
        <w:t>enținerea bazei de date cu principalii indicatori statistici de dezvoltare și a proiectelor de dezvoltare regională;</w:t>
      </w:r>
    </w:p>
    <w:p w:rsidR="00B6312F" w:rsidRPr="00DE1068" w:rsidRDefault="00B6312F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Pregătirea rapoartelor și analiza activității de implementare a proiectelor investiționale de dezvoltare regională;</w:t>
      </w:r>
    </w:p>
    <w:p w:rsidR="00B6312F" w:rsidRPr="00DE1068" w:rsidRDefault="00B6312F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Pregătirea rapoartelor de activitate internă;</w:t>
      </w:r>
    </w:p>
    <w:p w:rsidR="00B6312F" w:rsidRPr="00DE1068" w:rsidRDefault="00B6312F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Pregătirea rapoartelor de implementare a documentelor de politici;</w:t>
      </w:r>
    </w:p>
    <w:p w:rsidR="00B6312F" w:rsidRPr="00DE1068" w:rsidRDefault="00B6312F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A</w:t>
      </w:r>
      <w:r w:rsidRPr="00DE1068">
        <w:rPr>
          <w:rFonts w:ascii="Times New Roman" w:hAnsi="Times New Roman"/>
          <w:color w:val="000000"/>
          <w:lang w:eastAsia="ru-RU"/>
        </w:rPr>
        <w:t>ctualizarea bazei de date statistice din regiune;</w:t>
      </w:r>
    </w:p>
    <w:p w:rsidR="00B6312F" w:rsidRPr="00DE1068" w:rsidRDefault="00B6312F" w:rsidP="00CA73A6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Participare la procesul de planificare strategică prin oferirea datelor actualizate pe regiune și rapoarte/recomandări pe documentele de politici existente;</w:t>
      </w:r>
    </w:p>
    <w:p w:rsidR="00B6312F" w:rsidRDefault="00B6312F" w:rsidP="00560E9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Asigurarea monitorizării indicatorilor și creează hărțile utilizând date statistice pe regiune</w:t>
      </w:r>
      <w:r>
        <w:rPr>
          <w:rFonts w:ascii="Times New Roman" w:hAnsi="Times New Roman"/>
          <w:color w:val="000000"/>
          <w:lang w:eastAsia="ru-RU"/>
        </w:rPr>
        <w:t>.</w:t>
      </w:r>
    </w:p>
    <w:p w:rsidR="00B6312F" w:rsidRDefault="00B6312F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B6312F" w:rsidRPr="00DE1068" w:rsidRDefault="00B6312F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b/>
          <w:bCs/>
          <w:color w:val="000000"/>
          <w:lang w:eastAsia="ru-RU"/>
        </w:rPr>
        <w:t>Salariul de funcție</w:t>
      </w:r>
      <w:r w:rsidRPr="00DE1068">
        <w:rPr>
          <w:rFonts w:ascii="Times New Roman" w:hAnsi="Times New Roman"/>
          <w:b/>
          <w:bCs/>
          <w:color w:val="000000"/>
          <w:lang w:eastAsia="ru-RU"/>
        </w:rPr>
        <w:t>:</w:t>
      </w:r>
      <w:r>
        <w:rPr>
          <w:rFonts w:ascii="Times New Roman" w:hAnsi="Times New Roman"/>
          <w:b/>
          <w:bCs/>
          <w:color w:val="000000"/>
          <w:lang w:eastAsia="ru-RU"/>
        </w:rPr>
        <w:t xml:space="preserve"> de la 10500 lei.</w:t>
      </w:r>
    </w:p>
    <w:p w:rsidR="00B6312F" w:rsidRPr="00560E94" w:rsidRDefault="00B6312F" w:rsidP="00560E9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b/>
          <w:bCs/>
          <w:color w:val="000000"/>
          <w:lang w:eastAsia="ru-RU"/>
        </w:rPr>
        <w:t>Condiții de participare la concurs: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b/>
          <w:bCs/>
          <w:color w:val="000000"/>
          <w:lang w:eastAsia="ru-RU"/>
        </w:rPr>
        <w:t>Condiții de bază:</w:t>
      </w:r>
    </w:p>
    <w:p w:rsidR="00B6312F" w:rsidRPr="00DE1068" w:rsidRDefault="00B6312F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deține cetățenia Republicii Moldova;</w:t>
      </w:r>
    </w:p>
    <w:p w:rsidR="00B6312F" w:rsidRPr="00DE1068" w:rsidRDefault="00B6312F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posedă limba română și limbile oficiale de comunicare interetnică vorbite în teritoriul respectiv în limitele stabilite de lege;</w:t>
      </w:r>
    </w:p>
    <w:p w:rsidR="00B6312F" w:rsidRPr="00DE1068" w:rsidRDefault="00B6312F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are capacitate deplină de exercițiu;</w:t>
      </w:r>
    </w:p>
    <w:p w:rsidR="00B6312F" w:rsidRPr="00DE1068" w:rsidRDefault="00B6312F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este aptă, din punct de vedere al stării sănătății, pentru exercitarea funcției, conform certificatului medical eliberat de instituția medicală abilitată, dacă pentru funcția respectivă sunt stabilite cerințe speciale de sănătate;</w:t>
      </w:r>
    </w:p>
    <w:p w:rsidR="00B6312F" w:rsidRPr="00DE1068" w:rsidRDefault="00B6312F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are studiile necesare prevăzute pentru funcția  respectivă;</w:t>
      </w:r>
    </w:p>
    <w:p w:rsidR="00B6312F" w:rsidRPr="00DE1068" w:rsidRDefault="00B6312F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în ultimii 5 ani nu a fost destituită dintr-o funcție pentru motive disciplinare;</w:t>
      </w:r>
    </w:p>
    <w:p w:rsidR="00B6312F" w:rsidRPr="00DE1068" w:rsidRDefault="00B6312F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nu are antecedente penale nestinse pentru infracțiuni săvârșite cu intenție;</w:t>
      </w:r>
    </w:p>
    <w:p w:rsidR="00B6312F" w:rsidRPr="00DE1068" w:rsidRDefault="00B6312F" w:rsidP="00CA73A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nu este privată de dreptul de a ocupa anumite funcții sau de a exercita o anumită activitate, ca pedeapsă de bază sau complementară, ca urmare a sentinței judecătorești definitive prin care s-a dispus această interdicție.</w:t>
      </w:r>
    </w:p>
    <w:p w:rsidR="00B6312F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DE1068">
        <w:rPr>
          <w:rFonts w:ascii="Times New Roman" w:hAnsi="Times New Roman"/>
          <w:b/>
          <w:bCs/>
          <w:color w:val="000000"/>
          <w:lang w:eastAsia="ru-RU"/>
        </w:rPr>
        <w:t>Studii:</w:t>
      </w:r>
      <w:r w:rsidRPr="00DE1068">
        <w:rPr>
          <w:rFonts w:ascii="Times New Roman" w:hAnsi="Times New Roman"/>
          <w:color w:val="000000"/>
          <w:lang w:eastAsia="ru-RU"/>
        </w:rPr>
        <w:t> Superioare, de licență sau echivalente în domeniul tehnic, economiei, anal</w:t>
      </w:r>
      <w:r>
        <w:rPr>
          <w:rFonts w:ascii="Times New Roman" w:hAnsi="Times New Roman"/>
          <w:color w:val="000000"/>
          <w:lang w:eastAsia="ru-RU"/>
        </w:rPr>
        <w:t>izei de date statistice.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b/>
          <w:bCs/>
          <w:color w:val="000000"/>
          <w:lang w:eastAsia="ru-RU"/>
        </w:rPr>
        <w:t>Experientă profesională:</w:t>
      </w:r>
      <w:r>
        <w:rPr>
          <w:rFonts w:ascii="Times New Roman" w:hAnsi="Times New Roman"/>
          <w:color w:val="000000"/>
          <w:lang w:eastAsia="ru-RU"/>
        </w:rPr>
        <w:t> minimum 1 an</w:t>
      </w:r>
      <w:r w:rsidRPr="00DE1068">
        <w:rPr>
          <w:rFonts w:ascii="Times New Roman" w:hAnsi="Times New Roman"/>
          <w:color w:val="000000"/>
          <w:lang w:eastAsia="ru-RU"/>
        </w:rPr>
        <w:t xml:space="preserve"> în domeniu.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b/>
          <w:bCs/>
          <w:color w:val="000000"/>
          <w:lang w:eastAsia="ru-RU"/>
        </w:rPr>
        <w:t>Cunoștințe:</w:t>
      </w:r>
      <w:r w:rsidRPr="00DE1068">
        <w:rPr>
          <w:rFonts w:ascii="Times New Roman" w:hAnsi="Times New Roman"/>
          <w:color w:val="000000"/>
          <w:lang w:eastAsia="ru-RU"/>
        </w:rPr>
        <w:t> </w:t>
      </w:r>
    </w:p>
    <w:p w:rsidR="00B6312F" w:rsidRPr="00DE1068" w:rsidRDefault="00B6312F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Limba română, cunoașterea limbilor de circulație internațională constituie avantaj; </w:t>
      </w:r>
    </w:p>
    <w:p w:rsidR="00B6312F" w:rsidRPr="00DE1068" w:rsidRDefault="00B6312F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Abilitați de lucru cu documentele, de consultare și instruire a cetățenilor, comunicare  eficientă, lucru în echipă;</w:t>
      </w:r>
    </w:p>
    <w:p w:rsidR="00B6312F" w:rsidRDefault="00B6312F" w:rsidP="00CA73A6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Cunoștințe avansate de operare la calculator: Word, Excel, Power Point, Internet;</w:t>
      </w:r>
    </w:p>
    <w:p w:rsidR="00B6312F" w:rsidRPr="006E7027" w:rsidRDefault="00B6312F" w:rsidP="006E70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6E7027">
        <w:rPr>
          <w:rFonts w:ascii="Times New Roman" w:hAnsi="Times New Roman"/>
          <w:b/>
          <w:bCs/>
          <w:color w:val="000000"/>
          <w:lang w:eastAsia="ru-RU"/>
        </w:rPr>
        <w:t>Abilități:</w:t>
      </w:r>
      <w:r w:rsidRPr="006E7027">
        <w:rPr>
          <w:rFonts w:ascii="Times New Roman" w:hAnsi="Times New Roman"/>
          <w:color w:val="000000"/>
          <w:lang w:eastAsia="ru-RU"/>
        </w:rPr>
        <w:t> abilități de  motivare a personalului,</w:t>
      </w:r>
      <w:r w:rsidRPr="006E7027">
        <w:rPr>
          <w:rFonts w:ascii="Times New Roman" w:hAnsi="Times New Roman"/>
          <w:color w:val="000000"/>
          <w:lang w:val="ro-RO" w:eastAsia="ru-RU"/>
        </w:rPr>
        <w:t xml:space="preserve"> </w:t>
      </w:r>
      <w:r w:rsidRPr="006E7027">
        <w:rPr>
          <w:rFonts w:ascii="Times New Roman" w:hAnsi="Times New Roman"/>
          <w:color w:val="000000"/>
          <w:lang w:eastAsia="ru-RU"/>
        </w:rPr>
        <w:t>de a lucra în echipă,</w:t>
      </w:r>
      <w:r w:rsidRPr="006E7027">
        <w:rPr>
          <w:rFonts w:ascii="Times New Roman" w:hAnsi="Times New Roman"/>
          <w:color w:val="000000"/>
          <w:lang w:val="ro-RO" w:eastAsia="ru-RU"/>
        </w:rPr>
        <w:t xml:space="preserve"> </w:t>
      </w:r>
      <w:r w:rsidRPr="006E7027">
        <w:rPr>
          <w:rFonts w:ascii="Times New Roman" w:hAnsi="Times New Roman"/>
          <w:color w:val="000000"/>
          <w:lang w:eastAsia="ru-RU"/>
        </w:rPr>
        <w:t>de a mobiliza personalul, de a planifica și elabora documente  de analiză și sinteză,</w:t>
      </w:r>
      <w:r w:rsidRPr="006E7027">
        <w:rPr>
          <w:rFonts w:ascii="Times New Roman" w:hAnsi="Times New Roman"/>
          <w:color w:val="000000"/>
          <w:lang w:val="ro-RO" w:eastAsia="ru-RU"/>
        </w:rPr>
        <w:t xml:space="preserve"> </w:t>
      </w:r>
      <w:r w:rsidRPr="006E7027">
        <w:rPr>
          <w:rFonts w:ascii="Times New Roman" w:hAnsi="Times New Roman"/>
          <w:color w:val="000000"/>
          <w:lang w:eastAsia="ru-RU"/>
        </w:rPr>
        <w:t>abilități de lucru cu informația, organizare, elaborare a documentelor de tip rapoarte, prezentare, instruire, motivare, mobilizare de sine, soluționare de probleme, aplanare de conflicte, comunicare eficientă. 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b/>
          <w:bCs/>
          <w:color w:val="000000"/>
          <w:lang w:eastAsia="ru-RU"/>
        </w:rPr>
        <w:t>Atitudini/comportamente:</w:t>
      </w:r>
    </w:p>
    <w:p w:rsidR="00B6312F" w:rsidRPr="00DE1068" w:rsidRDefault="00B6312F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responsabilitatea  față de atribuțiile de serviciu:</w:t>
      </w:r>
    </w:p>
    <w:p w:rsidR="00B6312F" w:rsidRPr="00DE1068" w:rsidRDefault="00B6312F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respect față de oameni, spirit de inițiativă, diplomație, creativitate, flexibilitate, disciplină:</w:t>
      </w:r>
    </w:p>
    <w:p w:rsidR="00B6312F" w:rsidRPr="00DE1068" w:rsidRDefault="00B6312F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responsabilitate, rezistență la efort și stres, tendință spre dezvoltare profesională continuă;</w:t>
      </w:r>
    </w:p>
    <w:p w:rsidR="00B6312F" w:rsidRPr="00DE1068" w:rsidRDefault="00B6312F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ținută vestimentară în procesul exercitării funcției;</w:t>
      </w:r>
    </w:p>
    <w:p w:rsidR="00B6312F" w:rsidRPr="00DE1068" w:rsidRDefault="00B6312F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respectarea normelor deontologice profesionale;</w:t>
      </w:r>
    </w:p>
    <w:p w:rsidR="00B6312F" w:rsidRPr="00DE1068" w:rsidRDefault="00B6312F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evitarea conflictului de interese;</w:t>
      </w:r>
    </w:p>
    <w:p w:rsidR="00B6312F" w:rsidRPr="00DE1068" w:rsidRDefault="00B6312F" w:rsidP="00CA73A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sporirea competenței sale profesionale.</w:t>
      </w:r>
    </w:p>
    <w:p w:rsidR="00B6312F" w:rsidRPr="00DE1068" w:rsidRDefault="00B6312F" w:rsidP="00CA73A6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b/>
          <w:bCs/>
          <w:color w:val="000000"/>
          <w:lang w:eastAsia="ru-RU"/>
        </w:rPr>
        <w:t>Persoanele interesate pot depune personal/prin poștă/prin e-mail Dosarul de concurs: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a) formularul de participare, se anexează pe pagina web a ADR Sud;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b) copia buletinului de identitate;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c) copiile diplomelor de studii și ale certificatelor de absolvire a cursurilor de perfecționare profesională și/sau de specializare;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 xml:space="preserve">d) copia carnetului de muncă, </w:t>
      </w:r>
      <w:r w:rsidRPr="00DE1068">
        <w:rPr>
          <w:rFonts w:ascii="Times New Roman" w:hAnsi="Times New Roman"/>
          <w:shd w:val="clear" w:color="auto" w:fill="FFFFFF"/>
        </w:rPr>
        <w:t>certificate privind activitatea profesională desfășurată după data de 28 decembrie 2018 sau alte documente confirmative</w:t>
      </w:r>
      <w:r w:rsidRPr="00DE1068">
        <w:rPr>
          <w:rFonts w:ascii="Times New Roman" w:hAnsi="Times New Roman"/>
          <w:color w:val="000000"/>
          <w:lang w:eastAsia="ru-RU"/>
        </w:rPr>
        <w:t>;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e) certificatul medical;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f)  declarația pe proprie răspundere privind lipsa antecedentelor penale;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g) documentele care atestă prestarea voluntariatului - în cazul în care candidatul consideră necesar.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Copiile documentelor prezentate pot fi autentificate de notar sau se prezintă împreună cu documentele originale pentru a verifica veridicitatea lor.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În situația în care dosarul de concurs se depune prin poșta sau e-mail, documentele în original se prezintă la data desfășurării probei scrise a concursului sub sancțiunea respingerii dosarului de concurs.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B6312F" w:rsidRPr="00DE1068" w:rsidRDefault="00B6312F" w:rsidP="007F3C2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limită până la care poate fi depus Dosarul de concurs: </w:t>
      </w:r>
      <w:r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05 ianuarie 2023</w:t>
      </w:r>
      <w:r w:rsidRPr="00DE1068">
        <w:rPr>
          <w:rFonts w:ascii="Times New Roman" w:hAnsi="Times New Roman"/>
          <w:b/>
          <w:bCs/>
          <w:i/>
          <w:iCs/>
          <w:color w:val="000000"/>
          <w:lang w:eastAsia="ru-RU"/>
        </w:rPr>
        <w:t>, ora 15.00.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B6312F" w:rsidRPr="005F6496" w:rsidRDefault="00B6312F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Telefon de contact: 0241 26286</w:t>
      </w:r>
    </w:p>
    <w:p w:rsidR="00B6312F" w:rsidRPr="005F6496" w:rsidRDefault="00B6312F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Adresa poștala: MD-4101, or. Cimișlia, bd. Ștefan cel Mare 12, etaj I.</w:t>
      </w:r>
    </w:p>
    <w:p w:rsidR="00B6312F" w:rsidRPr="005F6496" w:rsidRDefault="00B6312F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11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  <w:bookmarkStart w:id="0" w:name="_GoBack"/>
      <w:bookmarkEnd w:id="0"/>
    </w:p>
    <w:p w:rsidR="00B6312F" w:rsidRPr="005F6496" w:rsidRDefault="00B6312F" w:rsidP="002C24B0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Persoana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:rsidR="00B6312F" w:rsidRPr="00DE1068" w:rsidRDefault="00B6312F" w:rsidP="00CA73A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b/>
          <w:bCs/>
          <w:color w:val="000000"/>
          <w:lang w:eastAsia="ru-RU"/>
        </w:rPr>
        <w:t>Acte normative în domeniul de specialitate:</w:t>
      </w:r>
    </w:p>
    <w:p w:rsidR="00B6312F" w:rsidRPr="00DE1068" w:rsidRDefault="00B6312F" w:rsidP="00CA73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Legea nr. 438/2006 privind dezvoltarea regională în Republica Moldova</w:t>
      </w:r>
    </w:p>
    <w:p w:rsidR="00B6312F" w:rsidRPr="00DE1068" w:rsidRDefault="00B6312F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 w:rsidRPr="00DE1068"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:rsidR="00B6312F" w:rsidRPr="00DE1068" w:rsidRDefault="00B6312F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E1068">
        <w:rPr>
          <w:rFonts w:ascii="Times New Roman" w:hAnsi="Times New Roman"/>
          <w:lang w:val="ro-RO" w:eastAsia="ru-RU"/>
        </w:rPr>
        <w:t xml:space="preserve">Hotărârea Guvernului nr.40/2022 cu privire la aprobarea Strategiei naționale de dezvoltare regională a Republicii Moldova pentru anii 2022 - 2028 </w:t>
      </w:r>
    </w:p>
    <w:p w:rsidR="00B6312F" w:rsidRPr="00DE1068" w:rsidRDefault="00B6312F" w:rsidP="00FD46F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DE1068"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:rsidR="00B6312F" w:rsidRPr="003F49AE" w:rsidRDefault="00B6312F" w:rsidP="00CA73A6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DE1068">
        <w:rPr>
          <w:rFonts w:ascii="Times New Roman" w:hAnsi="Times New Roman"/>
          <w:color w:val="000000"/>
          <w:lang w:eastAsia="ru-RU"/>
        </w:rPr>
        <w:t>Hotărârea Guvernului nr. 127/2008 cu privire la măsurile de realizare a Legii nr. 438/2006  privind dezvoltarea regională în Republica Moldova</w:t>
      </w:r>
    </w:p>
    <w:p w:rsidR="00B6312F" w:rsidRPr="00DE1068" w:rsidRDefault="00B6312F" w:rsidP="003F49AE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:rsidR="00B6312F" w:rsidRPr="00DE1068" w:rsidRDefault="00B6312F" w:rsidP="00FD46F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sectPr w:rsidR="00B6312F" w:rsidRPr="00DE1068" w:rsidSect="00534A3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2247"/>
    <w:rsid w:val="00001999"/>
    <w:rsid w:val="00012247"/>
    <w:rsid w:val="00041CBC"/>
    <w:rsid w:val="00061B05"/>
    <w:rsid w:val="00105F91"/>
    <w:rsid w:val="0015104B"/>
    <w:rsid w:val="001607CE"/>
    <w:rsid w:val="00175EC0"/>
    <w:rsid w:val="001D486E"/>
    <w:rsid w:val="001D63F9"/>
    <w:rsid w:val="001F57BD"/>
    <w:rsid w:val="0024402F"/>
    <w:rsid w:val="00253C3B"/>
    <w:rsid w:val="00272EF2"/>
    <w:rsid w:val="002914F9"/>
    <w:rsid w:val="00292DF0"/>
    <w:rsid w:val="002B6942"/>
    <w:rsid w:val="002C24B0"/>
    <w:rsid w:val="002D2866"/>
    <w:rsid w:val="002E1C8A"/>
    <w:rsid w:val="00315947"/>
    <w:rsid w:val="00342FAC"/>
    <w:rsid w:val="00384D27"/>
    <w:rsid w:val="003A4EC5"/>
    <w:rsid w:val="003F3358"/>
    <w:rsid w:val="003F49AE"/>
    <w:rsid w:val="00401ECE"/>
    <w:rsid w:val="00402437"/>
    <w:rsid w:val="00435038"/>
    <w:rsid w:val="00473304"/>
    <w:rsid w:val="00484F81"/>
    <w:rsid w:val="004E3FD4"/>
    <w:rsid w:val="004E4068"/>
    <w:rsid w:val="00534A3B"/>
    <w:rsid w:val="00543AE9"/>
    <w:rsid w:val="00560E94"/>
    <w:rsid w:val="00570D22"/>
    <w:rsid w:val="00572787"/>
    <w:rsid w:val="00582A98"/>
    <w:rsid w:val="005C6F28"/>
    <w:rsid w:val="005D713A"/>
    <w:rsid w:val="005F6496"/>
    <w:rsid w:val="00607BA3"/>
    <w:rsid w:val="00626EA1"/>
    <w:rsid w:val="0067202E"/>
    <w:rsid w:val="006A5DB8"/>
    <w:rsid w:val="006C2CCC"/>
    <w:rsid w:val="006E7027"/>
    <w:rsid w:val="007003EF"/>
    <w:rsid w:val="00704857"/>
    <w:rsid w:val="00742F52"/>
    <w:rsid w:val="0075101A"/>
    <w:rsid w:val="00752632"/>
    <w:rsid w:val="0079345C"/>
    <w:rsid w:val="007E37CC"/>
    <w:rsid w:val="007F3C26"/>
    <w:rsid w:val="00807BBF"/>
    <w:rsid w:val="00821749"/>
    <w:rsid w:val="00837068"/>
    <w:rsid w:val="00893231"/>
    <w:rsid w:val="008D07BE"/>
    <w:rsid w:val="00912933"/>
    <w:rsid w:val="00932282"/>
    <w:rsid w:val="009A3E46"/>
    <w:rsid w:val="009F5E53"/>
    <w:rsid w:val="00A1505E"/>
    <w:rsid w:val="00A5443D"/>
    <w:rsid w:val="00AC427B"/>
    <w:rsid w:val="00AD1D57"/>
    <w:rsid w:val="00B343B5"/>
    <w:rsid w:val="00B6312F"/>
    <w:rsid w:val="00BA4489"/>
    <w:rsid w:val="00BB0FF3"/>
    <w:rsid w:val="00BB6FE7"/>
    <w:rsid w:val="00BC3DCE"/>
    <w:rsid w:val="00BD0059"/>
    <w:rsid w:val="00C41BC4"/>
    <w:rsid w:val="00C952E5"/>
    <w:rsid w:val="00CA34DB"/>
    <w:rsid w:val="00CA73A6"/>
    <w:rsid w:val="00CB6257"/>
    <w:rsid w:val="00D6297B"/>
    <w:rsid w:val="00DE1068"/>
    <w:rsid w:val="00DF5E45"/>
    <w:rsid w:val="00E02AAA"/>
    <w:rsid w:val="00E1137F"/>
    <w:rsid w:val="00E535E6"/>
    <w:rsid w:val="00E67AA6"/>
    <w:rsid w:val="00E761D0"/>
    <w:rsid w:val="00EA04F8"/>
    <w:rsid w:val="00F01D51"/>
    <w:rsid w:val="00F14801"/>
    <w:rsid w:val="00F25F49"/>
    <w:rsid w:val="00F43C91"/>
    <w:rsid w:val="00FD3BF6"/>
    <w:rsid w:val="00FD46F5"/>
    <w:rsid w:val="00FF2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02F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D0059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BD0059"/>
    <w:rPr>
      <w:rFonts w:cs="Times New Roman"/>
      <w:color w:val="605E5C"/>
      <w:shd w:val="clear" w:color="auto" w:fill="E1DFDD"/>
    </w:rPr>
  </w:style>
  <w:style w:type="paragraph" w:customStyle="1" w:styleId="FR2">
    <w:name w:val="FR2"/>
    <w:uiPriority w:val="99"/>
    <w:rsid w:val="007E37CC"/>
    <w:pPr>
      <w:widowControl w:val="0"/>
      <w:snapToGrid w:val="0"/>
      <w:spacing w:before="100" w:line="360" w:lineRule="auto"/>
      <w:ind w:left="120"/>
    </w:pPr>
    <w:rPr>
      <w:rFonts w:ascii="Arial" w:eastAsia="Times New Roman" w:hAnsi="Arial"/>
      <w:sz w:val="24"/>
      <w:szCs w:val="20"/>
      <w:lang w:val="ro-RO" w:eastAsia="ru-RU"/>
    </w:rPr>
  </w:style>
  <w:style w:type="character" w:customStyle="1" w:styleId="styleteltitle">
    <w:name w:val="style_tel_title"/>
    <w:basedOn w:val="DefaultParagraphFont"/>
    <w:uiPriority w:val="99"/>
    <w:rsid w:val="007E37CC"/>
    <w:rPr>
      <w:rFonts w:cs="Times New Roman"/>
    </w:rPr>
  </w:style>
  <w:style w:type="character" w:customStyle="1" w:styleId="styleteltext">
    <w:name w:val="style_tel_text"/>
    <w:basedOn w:val="DefaultParagraphFont"/>
    <w:uiPriority w:val="99"/>
    <w:rsid w:val="007E37CC"/>
    <w:rPr>
      <w:rFonts w:cs="Times New Roman"/>
    </w:rPr>
  </w:style>
  <w:style w:type="character" w:customStyle="1" w:styleId="stylefaxtitle">
    <w:name w:val="style_fax_title"/>
    <w:basedOn w:val="DefaultParagraphFont"/>
    <w:uiPriority w:val="99"/>
    <w:rsid w:val="007E37CC"/>
    <w:rPr>
      <w:rFonts w:cs="Times New Roman"/>
    </w:rPr>
  </w:style>
  <w:style w:type="character" w:customStyle="1" w:styleId="stylefaxtext">
    <w:name w:val="style_fax_text"/>
    <w:basedOn w:val="DefaultParagraphFont"/>
    <w:uiPriority w:val="99"/>
    <w:rsid w:val="007E37CC"/>
    <w:rPr>
      <w:rFonts w:cs="Times New Roman"/>
    </w:rPr>
  </w:style>
  <w:style w:type="character" w:customStyle="1" w:styleId="textemail">
    <w:name w:val="text_email"/>
    <w:basedOn w:val="DefaultParagraphFont"/>
    <w:uiPriority w:val="99"/>
    <w:rsid w:val="007E37CC"/>
    <w:rPr>
      <w:rFonts w:cs="Times New Roman"/>
    </w:rPr>
  </w:style>
  <w:style w:type="table" w:styleId="TableGrid">
    <w:name w:val="Table Grid"/>
    <w:basedOn w:val="TableNormal"/>
    <w:uiPriority w:val="99"/>
    <w:rsid w:val="007E37C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AD1D57"/>
    <w:rPr>
      <w:rFonts w:eastAsia="Times New Roman" w:cs="Mangal"/>
      <w:szCs w:val="20"/>
      <w:lang w:val="ru-RU" w:eastAsia="ru-RU" w:bidi="sa-IN"/>
    </w:rPr>
  </w:style>
  <w:style w:type="paragraph" w:styleId="NormalWeb">
    <w:name w:val="Normal (Web)"/>
    <w:basedOn w:val="Normal"/>
    <w:uiPriority w:val="99"/>
    <w:semiHidden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1D63F9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1D63F9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DefaultParagraphFont"/>
    <w:link w:val="1"/>
    <w:uiPriority w:val="99"/>
    <w:locked/>
    <w:rsid w:val="00315947"/>
    <w:rPr>
      <w:rFonts w:ascii="Arial" w:hAnsi="Arial" w:cs="Arial"/>
      <w:lang w:val="en-GB"/>
    </w:rPr>
  </w:style>
  <w:style w:type="paragraph" w:customStyle="1" w:styleId="1">
    <w:name w:val="Основной текст1"/>
    <w:aliases w:val="OPM,Body text"/>
    <w:basedOn w:val="Normal"/>
    <w:link w:val="BodytextChar"/>
    <w:uiPriority w:val="99"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DefaultParagraphFont"/>
    <w:uiPriority w:val="99"/>
    <w:rsid w:val="00F43C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22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sud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drsud@adrsud.gov.md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adrsud.m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885</Words>
  <Characters>5047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UserN3</dc:creator>
  <cp:keywords/>
  <dc:description/>
  <cp:lastModifiedBy>Netedu Luminița</cp:lastModifiedBy>
  <cp:revision>2</cp:revision>
  <cp:lastPrinted>2022-02-01T07:30:00Z</cp:lastPrinted>
  <dcterms:created xsi:type="dcterms:W3CDTF">2022-12-18T15:46:00Z</dcterms:created>
  <dcterms:modified xsi:type="dcterms:W3CDTF">2022-12-18T15:46:00Z</dcterms:modified>
</cp:coreProperties>
</file>