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26" w:rsidRPr="00AC427B" w:rsidRDefault="00400026" w:rsidP="007E37CC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7" o:spid="_x0000_s1026" type="#_x0000_t202" style="position:absolute;margin-left:54.75pt;margin-top:7.75pt;width:155.25pt;height:145.7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<v:textbox style="mso-fit-shape-to-text:t">
              <w:txbxContent>
                <w:p w:rsidR="00400026" w:rsidRDefault="00400026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Ministerul Infrastructurii și Dezvoltării Regionale</w:t>
                  </w:r>
                </w:p>
                <w:p w:rsidR="00400026" w:rsidRDefault="00400026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al Republicii Moldova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49.8pt;margin-top:9.9pt;width:5.9pt;height:61.5pt;z-index:-251657216;visibility:visible">
            <v:imagedata r:id="rId5" o:title=""/>
          </v:shape>
        </w:pict>
      </w:r>
      <w:r>
        <w:rPr>
          <w:noProof/>
        </w:rPr>
        <w:pict>
          <v:shape id="Рисунок 1" o:spid="_x0000_s1028" type="#_x0000_t75" alt="Coat_of_arms_of_Moldova" style="position:absolute;margin-left:.65pt;margin-top:9.9pt;width:46.2pt;height:56.7pt;z-index:251660288;visibility:visible">
            <v:imagedata r:id="rId6" o:title=""/>
          </v:shape>
        </w:pict>
      </w:r>
    </w:p>
    <w:p w:rsidR="00400026" w:rsidRPr="00AC427B" w:rsidRDefault="00400026" w:rsidP="007E37CC">
      <w:pPr>
        <w:rPr>
          <w:lang w:val="ro-RO"/>
        </w:rPr>
      </w:pPr>
    </w:p>
    <w:p w:rsidR="00400026" w:rsidRPr="00AC427B" w:rsidRDefault="00400026" w:rsidP="007E37CC">
      <w:pPr>
        <w:pStyle w:val="FR2"/>
        <w:spacing w:before="0" w:line="240" w:lineRule="auto"/>
        <w:ind w:left="0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ook w:val="00A0"/>
      </w:tblPr>
      <w:tblGrid>
        <w:gridCol w:w="1094"/>
        <w:gridCol w:w="8477"/>
      </w:tblGrid>
      <w:tr w:rsidR="00400026" w:rsidRPr="00AC427B" w:rsidTr="009879CF">
        <w:tc>
          <w:tcPr>
            <w:tcW w:w="1134" w:type="dxa"/>
            <w:vMerge w:val="restart"/>
          </w:tcPr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pict>
                <v:shape id="Рисунок 3" o:spid="_x0000_s1029" type="#_x0000_t75" style="position:absolute;margin-left:-4.75pt;margin-top:3.1pt;width:55.05pt;height:56.7pt;z-index:-251655168;visibility:visible">
                  <v:imagedata r:id="rId7" o:title=""/>
                </v:shape>
              </w:pic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879CF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400026" w:rsidRPr="00AC427B" w:rsidTr="009879CF">
        <w:tc>
          <w:tcPr>
            <w:tcW w:w="1134" w:type="dxa"/>
            <w:vMerge/>
          </w:tcPr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879CF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9879CF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9879CF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9879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9879CF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9879CF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9879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Style w:val="Hyperlink"/>
                <w:rFonts w:ascii="Times New Roman" w:hAnsi="Times New Roman"/>
                <w:sz w:val="16"/>
                <w:szCs w:val="16"/>
              </w:rPr>
            </w:pPr>
            <w:r w:rsidRPr="009879CF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8" w:history="1">
              <w:r w:rsidRPr="009879C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9879CF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9" w:history="1">
              <w:r w:rsidRPr="009879C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:rsidR="00400026" w:rsidRPr="009879CF" w:rsidRDefault="00400026" w:rsidP="009879CF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9879CF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0" w:history="1">
              <w:r w:rsidRPr="009879C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9879CF">
              <w:rPr>
                <w:rStyle w:val="Hyperlink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400026" w:rsidRPr="00AD1D57" w:rsidRDefault="00400026" w:rsidP="00494C90">
      <w:pPr>
        <w:spacing w:after="0" w:line="240" w:lineRule="auto"/>
        <w:jc w:val="center"/>
        <w:rPr>
          <w:b/>
          <w:sz w:val="40"/>
          <w:szCs w:val="28"/>
        </w:rPr>
      </w:pPr>
    </w:p>
    <w:p w:rsidR="00400026" w:rsidRDefault="00400026" w:rsidP="00494C9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:rsidR="00400026" w:rsidRDefault="00400026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00026" w:rsidRPr="00E305AD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Pr="00E305AD">
        <w:rPr>
          <w:rFonts w:ascii="Times New Roman" w:hAnsi="Times New Roman"/>
          <w:color w:val="000000"/>
          <w:lang w:eastAsia="ru-RU"/>
        </w:rPr>
        <w:t xml:space="preserve">         </w:t>
      </w:r>
      <w:r w:rsidRPr="007F2042">
        <w:rPr>
          <w:rFonts w:ascii="Times New Roman" w:hAnsi="Times New Roman"/>
          <w:color w:val="000000"/>
          <w:lang w:eastAsia="ru-RU"/>
        </w:rPr>
        <w:t xml:space="preserve">Agenția de </w:t>
      </w:r>
      <w:r>
        <w:rPr>
          <w:rFonts w:ascii="Times New Roman" w:hAnsi="Times New Roman"/>
          <w:color w:val="000000"/>
          <w:lang w:eastAsia="ru-RU"/>
        </w:rPr>
        <w:t xml:space="preserve">Dezvoltare Regională Sud anunță concurs </w:t>
      </w:r>
      <w:r w:rsidRPr="007F2042">
        <w:rPr>
          <w:rFonts w:ascii="Times New Roman" w:hAnsi="Times New Roman"/>
          <w:color w:val="000000"/>
          <w:lang w:eastAsia="ru-RU"/>
        </w:rPr>
        <w:t>pentru ocuparea funcției vacante de</w:t>
      </w:r>
      <w:r w:rsidRPr="007F2042"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în cooperare externă 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al Secției 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 și cooperare regională.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:rsidR="00400026" w:rsidRPr="00830B63" w:rsidRDefault="00400026" w:rsidP="00291EA9">
      <w:pPr>
        <w:pStyle w:val="1"/>
        <w:spacing w:after="0"/>
        <w:rPr>
          <w:rFonts w:ascii="Times New Roman" w:hAnsi="Times New Roman"/>
          <w:bCs/>
          <w:lang w:val="ro-RO"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Scopul general al funcției:</w:t>
      </w:r>
      <w:r w:rsidRPr="007F2042"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>Realizarea activităților în procesul cooperării externe și atragerii investițiilor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Sarcinile de bază:</w:t>
      </w:r>
    </w:p>
    <w:p w:rsidR="00400026" w:rsidRPr="00483A22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Studiază cadrul legislativ, normativ și de politici în domeniul cooperării externe și atragerii investițiilor</w:t>
      </w:r>
    </w:p>
    <w:p w:rsidR="00400026" w:rsidRPr="003D79BF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Analizează profilurile instituțiilor/organizațiilor naționale și internaționale relevante în vederea identificării potențialilor parteneri și/sau stabilirii parteneriatelor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Atrage mijloace financiare nebugetare pentru pentru implimentarea programelor și proiectelor de dezvoltare regională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Acordă suport la identificarea, definirea, dezvoltarea de propuneri de proiecte pentru portofoliul regional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Acordă suportul consultativ și metodologic actorilor regionali și locali în domeniul accesării oportunităților de finanțare aferente priorităților stabilite prin Programul Operațional Regional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Organizează vizitele delegațiilor străine în Regiunea de Dezvoltare  Sud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Acordă suportul necesar angajaților Agenției în organizarea vizitelor peste hotarele țării în cadrul proiectelor și în relații cu partenerii</w:t>
      </w:r>
    </w:p>
    <w:p w:rsidR="00400026" w:rsidRPr="00E953D0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 w:cs="Times New Roman"/>
          <w:lang w:val="en-US"/>
        </w:rPr>
        <w:t>Participă la organizarea evenimentelor de promovare a Regiunii de Dezvoltare Sud</w:t>
      </w:r>
    </w:p>
    <w:p w:rsidR="00400026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Creează și actualizează baza de date cu privire la partenerii de dezvoltare</w:t>
      </w:r>
    </w:p>
    <w:p w:rsidR="00400026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Monitorizează apelurile de propuneri de proiecte și analizează condițiile acestora</w:t>
      </w:r>
    </w:p>
    <w:p w:rsidR="00400026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Organizează activitatea de protocol în relații cu partenerii de dezvoltare internaționali și naționali, ambasadele, actorii regionali și locali</w:t>
      </w:r>
    </w:p>
    <w:p w:rsidR="00400026" w:rsidRPr="00A44473" w:rsidRDefault="00400026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Cooperează la nivel transfrontalier și transnațional</w:t>
      </w:r>
    </w:p>
    <w:p w:rsidR="00400026" w:rsidRDefault="00400026" w:rsidP="00E95F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400026" w:rsidRDefault="00400026" w:rsidP="00E95F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Salariul de funcție: de la 10500 lei.</w:t>
      </w:r>
    </w:p>
    <w:p w:rsidR="00400026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Condiții de participare la concurs: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Condiții de bază: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deține cetățenia Republicii Moldova;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posedă limba </w:t>
      </w:r>
      <w:r>
        <w:rPr>
          <w:rFonts w:ascii="Times New Roman" w:hAnsi="Times New Roman"/>
          <w:color w:val="000000"/>
          <w:lang w:eastAsia="ru-RU"/>
        </w:rPr>
        <w:t>română</w:t>
      </w:r>
      <w:r w:rsidRPr="007F2042">
        <w:rPr>
          <w:rFonts w:ascii="Times New Roman" w:hAnsi="Times New Roman"/>
          <w:color w:val="000000"/>
          <w:lang w:eastAsia="ru-RU"/>
        </w:rPr>
        <w:t xml:space="preserve"> și limbile oficiale de comunicare interetnică vorbite în teritoriul respectiv în limitele stabilite de lege;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are capacitate deplină de exercițiu;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este aptă, din punct de vedere al stării sănătății, pentru exercitarea funcției, conform certificatului medical eliberat de instituția medicală abilitată, dacă pentru funcția respectivă sunt stabilite cerințe speciale de sănătate;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are studiile necesare prevăzute pentru funcția  respectivă;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în ultimii 5 ani nu a fost destituită dintr-o funcție pentru motive disciplinare;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nu are antecedente penale nestinse pentru infracțiuni săvârșite cu intenție;</w:t>
      </w:r>
    </w:p>
    <w:p w:rsidR="00400026" w:rsidRPr="007F2042" w:rsidRDefault="00400026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nu este privată de dreptul de a ocupa anumite funcții sau de a exercita o anumită activitate, ca pedeapsă de bază sau complementară, ca urmare a sentinței judecătorești definitive prin care s-a dispus această interdicție.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Studii:</w:t>
      </w:r>
      <w:r w:rsidRPr="007F2042">
        <w:rPr>
          <w:rFonts w:ascii="Times New Roman" w:hAnsi="Times New Roman"/>
          <w:color w:val="000000"/>
          <w:lang w:eastAsia="ru-RU"/>
        </w:rPr>
        <w:t xml:space="preserve"> Superioare, de licență </w:t>
      </w:r>
      <w:r>
        <w:rPr>
          <w:rFonts w:ascii="Times New Roman" w:hAnsi="Times New Roman"/>
          <w:color w:val="000000"/>
          <w:lang w:eastAsia="ru-RU"/>
        </w:rPr>
        <w:t>sau echivalente în domeniul</w:t>
      </w:r>
      <w:r w:rsidRPr="007F2042">
        <w:rPr>
          <w:rFonts w:ascii="Times New Roman" w:hAnsi="Times New Roman"/>
          <w:color w:val="000000"/>
          <w:lang w:eastAsia="ru-RU"/>
        </w:rPr>
        <w:t xml:space="preserve"> economiei, analizei de date statistice, administrării afacerii.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Experientă profesională:</w:t>
      </w:r>
      <w:r>
        <w:rPr>
          <w:rFonts w:ascii="Times New Roman" w:hAnsi="Times New Roman"/>
          <w:color w:val="000000"/>
          <w:lang w:eastAsia="ru-RU"/>
        </w:rPr>
        <w:t> minimum 1 an</w:t>
      </w:r>
      <w:r w:rsidRPr="007F2042">
        <w:rPr>
          <w:rFonts w:ascii="Times New Roman" w:hAnsi="Times New Roman"/>
          <w:color w:val="000000"/>
          <w:lang w:eastAsia="ru-RU"/>
        </w:rPr>
        <w:t xml:space="preserve"> în domeniu.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Cunoștințe:</w:t>
      </w:r>
      <w:r w:rsidRPr="007F2042">
        <w:rPr>
          <w:rFonts w:ascii="Times New Roman" w:hAnsi="Times New Roman"/>
          <w:color w:val="000000"/>
          <w:lang w:eastAsia="ru-RU"/>
        </w:rPr>
        <w:t> </w:t>
      </w:r>
    </w:p>
    <w:p w:rsidR="00400026" w:rsidRPr="007F2042" w:rsidRDefault="00400026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Limb</w:t>
      </w:r>
      <w:r>
        <w:rPr>
          <w:rFonts w:ascii="Times New Roman" w:hAnsi="Times New Roman"/>
          <w:color w:val="000000"/>
          <w:lang w:eastAsia="ru-RU"/>
        </w:rPr>
        <w:t>a română, limba engleză la nivel avansat de comunicare C1;</w:t>
      </w:r>
    </w:p>
    <w:p w:rsidR="00400026" w:rsidRPr="007F2042" w:rsidRDefault="00400026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Cu abilitați de lucru cu documentele, de consultare și instruire a cetățenilor, comunicare  eficientă, lucru în echipă;</w:t>
      </w:r>
    </w:p>
    <w:p w:rsidR="00400026" w:rsidRPr="007F2042" w:rsidRDefault="00400026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Cunoștințe avansate de operare la calculator: Word, Excel, Power Point, Internet;</w:t>
      </w:r>
    </w:p>
    <w:p w:rsidR="00400026" w:rsidRPr="007F2042" w:rsidRDefault="00400026" w:rsidP="00291EA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:rsidR="00400026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Abilități:</w:t>
      </w:r>
      <w:r w:rsidRPr="00E305AD">
        <w:rPr>
          <w:rFonts w:ascii="Times New Roman" w:hAnsi="Times New Roman"/>
          <w:color w:val="000000"/>
          <w:lang w:eastAsia="ru-RU"/>
        </w:rPr>
        <w:t> abilități de a lucra în echipă</w:t>
      </w:r>
      <w:r w:rsidRPr="007F2042">
        <w:rPr>
          <w:rFonts w:ascii="Times New Roman" w:hAnsi="Times New Roman"/>
          <w:color w:val="000000"/>
          <w:lang w:eastAsia="ru-RU"/>
        </w:rPr>
        <w:t>,</w:t>
      </w:r>
      <w:r w:rsidRPr="00E305AD">
        <w:rPr>
          <w:rFonts w:ascii="Times New Roman" w:hAnsi="Times New Roman"/>
          <w:color w:val="000000"/>
          <w:lang w:val="ro-RO" w:eastAsia="ru-RU"/>
        </w:rPr>
        <w:t xml:space="preserve"> </w:t>
      </w:r>
      <w:r w:rsidRPr="007F2042">
        <w:rPr>
          <w:rFonts w:ascii="Times New Roman" w:hAnsi="Times New Roman"/>
          <w:color w:val="000000"/>
          <w:lang w:eastAsia="ru-RU"/>
        </w:rPr>
        <w:t xml:space="preserve">de a </w:t>
      </w:r>
      <w:r>
        <w:rPr>
          <w:rFonts w:ascii="Times New Roman" w:hAnsi="Times New Roman"/>
          <w:color w:val="000000"/>
          <w:lang w:eastAsia="ru-RU"/>
        </w:rPr>
        <w:t xml:space="preserve">planifica și elabora documente </w:t>
      </w:r>
      <w:r w:rsidRPr="007F2042">
        <w:rPr>
          <w:rFonts w:ascii="Times New Roman" w:hAnsi="Times New Roman"/>
          <w:color w:val="000000"/>
          <w:lang w:eastAsia="ru-RU"/>
        </w:rPr>
        <w:t>de analiză și sinteză,</w:t>
      </w:r>
      <w:r w:rsidRPr="00E305AD">
        <w:rPr>
          <w:rFonts w:ascii="Times New Roman" w:hAnsi="Times New Roman"/>
          <w:color w:val="000000"/>
          <w:lang w:val="ro-RO" w:eastAsia="ru-RU"/>
        </w:rPr>
        <w:t xml:space="preserve"> </w:t>
      </w:r>
      <w:r w:rsidRPr="007F2042">
        <w:rPr>
          <w:rFonts w:ascii="Times New Roman" w:hAnsi="Times New Roman"/>
          <w:color w:val="000000"/>
          <w:lang w:eastAsia="ru-RU"/>
        </w:rPr>
        <w:t>abilități de lucru cu informația, organizare, elaborare</w:t>
      </w:r>
      <w:r w:rsidRPr="00E305AD">
        <w:rPr>
          <w:rFonts w:ascii="Times New Roman" w:hAnsi="Times New Roman"/>
          <w:color w:val="000000"/>
          <w:lang w:eastAsia="ru-RU"/>
        </w:rPr>
        <w:t xml:space="preserve"> a documentelor de tip rapoarte</w:t>
      </w:r>
      <w:r w:rsidRPr="007F2042">
        <w:rPr>
          <w:rFonts w:ascii="Times New Roman" w:hAnsi="Times New Roman"/>
          <w:color w:val="000000"/>
          <w:lang w:eastAsia="ru-RU"/>
        </w:rPr>
        <w:t xml:space="preserve">, prezentare, instruire, motivare, mobilizare de sine, soluționare de probleme, aplanare de </w:t>
      </w:r>
      <w:r w:rsidRPr="00E305AD">
        <w:rPr>
          <w:rFonts w:ascii="Times New Roman" w:hAnsi="Times New Roman"/>
          <w:color w:val="000000"/>
          <w:lang w:eastAsia="ru-RU"/>
        </w:rPr>
        <w:t>conflicte, comunicare eficientă</w:t>
      </w:r>
      <w:r w:rsidRPr="007F2042">
        <w:rPr>
          <w:rFonts w:ascii="Times New Roman" w:hAnsi="Times New Roman"/>
          <w:color w:val="000000"/>
          <w:lang w:eastAsia="ru-RU"/>
        </w:rPr>
        <w:t>. 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Atitudini/comportamente</w:t>
      </w:r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responsabilitatea</w:t>
      </w:r>
      <w:r w:rsidRPr="007F2042">
        <w:rPr>
          <w:rFonts w:ascii="Times New Roman" w:hAnsi="Times New Roman"/>
          <w:color w:val="000000"/>
          <w:lang w:eastAsia="ru-RU"/>
        </w:rPr>
        <w:t> față de atribuțiile de serviciu: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respect față de oameni, spirit de inițiativă, diplomație, creativitate, flexibilitate, disciplină: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responsabilitate, rezistență la efort și stres, tendință spre </w:t>
      </w:r>
      <w:r w:rsidRPr="00E305AD">
        <w:rPr>
          <w:rFonts w:ascii="Times New Roman" w:hAnsi="Times New Roman"/>
          <w:color w:val="000000"/>
          <w:lang w:eastAsia="ru-RU"/>
        </w:rPr>
        <w:t>dezvoltare profesională continuă</w:t>
      </w:r>
      <w:r w:rsidRPr="007F2042">
        <w:rPr>
          <w:rFonts w:ascii="Times New Roman" w:hAnsi="Times New Roman"/>
          <w:color w:val="000000"/>
          <w:lang w:eastAsia="ru-RU"/>
        </w:rPr>
        <w:t>;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ținută vestimentară î</w:t>
      </w:r>
      <w:r w:rsidRPr="00E305AD">
        <w:rPr>
          <w:rFonts w:ascii="Times New Roman" w:hAnsi="Times New Roman"/>
          <w:color w:val="000000"/>
          <w:lang w:eastAsia="ru-RU"/>
        </w:rPr>
        <w:t>n procesul exercitării funcției;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respectarea normelor deontologice profesionale;</w:t>
      </w:r>
    </w:p>
    <w:p w:rsidR="00400026" w:rsidRPr="007F2042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evitarea conflictului de interese;</w:t>
      </w:r>
    </w:p>
    <w:p w:rsidR="00400026" w:rsidRPr="00E305AD" w:rsidRDefault="00400026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sporirea competenței sale profesionale.</w:t>
      </w:r>
    </w:p>
    <w:p w:rsidR="00400026" w:rsidRPr="007F2042" w:rsidRDefault="00400026" w:rsidP="00291EA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Persoanele interesate </w:t>
      </w:r>
      <w:r w:rsidRPr="00E305AD">
        <w:rPr>
          <w:rFonts w:ascii="Times New Roman" w:hAnsi="Times New Roman"/>
          <w:b/>
          <w:bCs/>
          <w:color w:val="000000"/>
          <w:lang w:eastAsia="ru-RU"/>
        </w:rPr>
        <w:t>pot depune personal/prin poștă/</w:t>
      </w:r>
      <w:r w:rsidRPr="007F2042">
        <w:rPr>
          <w:rFonts w:ascii="Times New Roman" w:hAnsi="Times New Roman"/>
          <w:b/>
          <w:bCs/>
          <w:color w:val="000000"/>
          <w:lang w:eastAsia="ru-RU"/>
        </w:rPr>
        <w:t>prin e-mail Dosarul de concurs: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a) formularul de participare, se anexează pe pagina web a ADR Sud;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b) copia buletinului de identitate;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c) copiile diplomelor de studii și ale certificatelor de absolvire a cursurilor de perfecționare profesională și/sau de specializare;</w:t>
      </w:r>
    </w:p>
    <w:p w:rsidR="00400026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d) copia carnetului de muncă</w:t>
      </w:r>
      <w:r>
        <w:rPr>
          <w:rFonts w:ascii="Times New Roman" w:hAnsi="Times New Roman"/>
          <w:color w:val="000000"/>
          <w:lang w:eastAsia="ru-RU"/>
        </w:rPr>
        <w:t xml:space="preserve">, </w:t>
      </w:r>
      <w:r w:rsidRPr="00473304">
        <w:rPr>
          <w:rFonts w:ascii="Times New Roman" w:hAnsi="Times New Roman"/>
          <w:shd w:val="clear" w:color="auto" w:fill="FFFFFF"/>
        </w:rPr>
        <w:t xml:space="preserve">certificate privind activitatea profesională desfășurată după data de </w:t>
      </w:r>
      <w:r>
        <w:rPr>
          <w:rFonts w:ascii="Times New Roman" w:hAnsi="Times New Roman"/>
          <w:shd w:val="clear" w:color="auto" w:fill="FFFFFF"/>
        </w:rPr>
        <w:t>28 decembrie 2018</w:t>
      </w:r>
      <w:r w:rsidRPr="00473304">
        <w:rPr>
          <w:rFonts w:ascii="Times New Roman" w:hAnsi="Times New Roman"/>
          <w:shd w:val="clear" w:color="auto" w:fill="FFFFFF"/>
        </w:rPr>
        <w:t xml:space="preserve"> sau alte documente confirmative</w:t>
      </w:r>
      <w:r w:rsidRPr="007F2042">
        <w:rPr>
          <w:rFonts w:ascii="Times New Roman" w:hAnsi="Times New Roman"/>
          <w:color w:val="000000"/>
          <w:lang w:eastAsia="ru-RU"/>
        </w:rPr>
        <w:t>;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e) certificatul medical;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</w:t>
      </w:r>
      <w:r w:rsidRPr="007F2042">
        <w:rPr>
          <w:rFonts w:ascii="Times New Roman" w:hAnsi="Times New Roman"/>
          <w:color w:val="000000"/>
          <w:lang w:eastAsia="ru-RU"/>
        </w:rPr>
        <w:t>)  declarația pe proprie răspundere privind lipsa antecedentelor p</w:t>
      </w:r>
      <w:r w:rsidRPr="00E305AD">
        <w:rPr>
          <w:rFonts w:ascii="Times New Roman" w:hAnsi="Times New Roman"/>
          <w:color w:val="000000"/>
          <w:lang w:eastAsia="ru-RU"/>
        </w:rPr>
        <w:t>enale</w:t>
      </w:r>
      <w:r w:rsidRPr="007F2042">
        <w:rPr>
          <w:rFonts w:ascii="Times New Roman" w:hAnsi="Times New Roman"/>
          <w:color w:val="000000"/>
          <w:lang w:eastAsia="ru-RU"/>
        </w:rPr>
        <w:t>;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</w:t>
      </w:r>
      <w:r w:rsidRPr="007F2042">
        <w:rPr>
          <w:rFonts w:ascii="Times New Roman" w:hAnsi="Times New Roman"/>
          <w:color w:val="000000"/>
          <w:lang w:eastAsia="ru-RU"/>
        </w:rPr>
        <w:t>) documentele care atestă prestarea voluntariatului - în cazul în care candidatul consideră necesar.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Copiile documentelor prezentate pot fi autentificate de notar sau se prezintă împreună cu documentele originale pentru a verifica veridicitatea lor.</w:t>
      </w:r>
    </w:p>
    <w:p w:rsidR="00400026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>În situația în care dosarul de concurs se depune prin poșta sau e-mail, documentele în original se prezintă la data desfășurării probei scrise a concursului sub sancțiunea respingerii dosarului de concurs.</w:t>
      </w:r>
    </w:p>
    <w:p w:rsidR="00400026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400026" w:rsidRDefault="00400026" w:rsidP="00BD27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limită până la care poate fi depus Dosarul de concurs: </w:t>
      </w:r>
      <w:r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05 ianuarie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 ora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400026" w:rsidRPr="005F6496" w:rsidRDefault="00400026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Telefon de contact: 0241 26286</w:t>
      </w:r>
    </w:p>
    <w:p w:rsidR="00400026" w:rsidRPr="005F6496" w:rsidRDefault="00400026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Adresa poștala: MD-4101, or. Cimișlia, bd. Ștefan cel Mare 12, etaj I.</w:t>
      </w:r>
    </w:p>
    <w:p w:rsidR="00400026" w:rsidRPr="005F6496" w:rsidRDefault="00400026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  <w:bookmarkStart w:id="0" w:name="_GoBack"/>
      <w:bookmarkEnd w:id="0"/>
    </w:p>
    <w:p w:rsidR="00400026" w:rsidRPr="005F6496" w:rsidRDefault="00400026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Persoana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400026" w:rsidRPr="007F2042" w:rsidRDefault="0040002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color w:val="000000"/>
          <w:lang w:eastAsia="ru-RU"/>
        </w:rPr>
        <w:t>Acte normative în domeniul de specialitate:</w:t>
      </w:r>
    </w:p>
    <w:p w:rsidR="00400026" w:rsidRPr="006C46AA" w:rsidRDefault="00400026" w:rsidP="00291EA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Legea n</w:t>
      </w:r>
      <w:r w:rsidRPr="007F2042">
        <w:rPr>
          <w:rFonts w:ascii="Times New Roman" w:hAnsi="Times New Roman"/>
          <w:color w:val="000000"/>
          <w:lang w:eastAsia="ru-RU"/>
        </w:rPr>
        <w:t>r. 438/2006 privind dezvoltarea</w:t>
      </w:r>
      <w:r>
        <w:rPr>
          <w:rFonts w:ascii="Times New Roman" w:hAnsi="Times New Roman"/>
          <w:color w:val="000000"/>
          <w:lang w:eastAsia="ru-RU"/>
        </w:rPr>
        <w:t xml:space="preserve"> regională în Republica Moldova</w:t>
      </w:r>
    </w:p>
    <w:p w:rsidR="00400026" w:rsidRDefault="00400026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:rsidR="00400026" w:rsidRPr="00D95E95" w:rsidRDefault="00400026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:rsidR="00400026" w:rsidRPr="006C46AA" w:rsidRDefault="00400026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:rsidR="00400026" w:rsidRPr="00786C6A" w:rsidRDefault="00400026" w:rsidP="00291EA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Hotărârea Guvernului n</w:t>
      </w:r>
      <w:r w:rsidRPr="007F2042">
        <w:rPr>
          <w:rFonts w:ascii="Times New Roman" w:hAnsi="Times New Roman"/>
          <w:color w:val="000000"/>
          <w:lang w:eastAsia="ru-RU"/>
        </w:rPr>
        <w:t>r. 127/2008 cu privire la măsuri</w:t>
      </w:r>
      <w:r>
        <w:rPr>
          <w:rFonts w:ascii="Times New Roman" w:hAnsi="Times New Roman"/>
          <w:color w:val="000000"/>
          <w:lang w:eastAsia="ru-RU"/>
        </w:rPr>
        <w:t>le de realizare a Legii nr. 438/</w:t>
      </w:r>
      <w:r w:rsidRPr="007F2042">
        <w:rPr>
          <w:rFonts w:ascii="Times New Roman" w:hAnsi="Times New Roman"/>
          <w:color w:val="000000"/>
          <w:lang w:eastAsia="ru-RU"/>
        </w:rPr>
        <w:t>2006 privind dezvoltarea region</w:t>
      </w:r>
      <w:r>
        <w:rPr>
          <w:rFonts w:ascii="Times New Roman" w:hAnsi="Times New Roman"/>
          <w:color w:val="000000"/>
          <w:lang w:eastAsia="ru-RU"/>
        </w:rPr>
        <w:t>ală în Republica Moldova</w:t>
      </w:r>
    </w:p>
    <w:p w:rsidR="00400026" w:rsidRPr="00F92925" w:rsidRDefault="00400026" w:rsidP="00742A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sectPr w:rsidR="00400026" w:rsidRPr="00F92925" w:rsidSect="00F1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247"/>
    <w:rsid w:val="00001999"/>
    <w:rsid w:val="00012247"/>
    <w:rsid w:val="00061B05"/>
    <w:rsid w:val="00105F91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300D24"/>
    <w:rsid w:val="0031566B"/>
    <w:rsid w:val="00315947"/>
    <w:rsid w:val="00336B8B"/>
    <w:rsid w:val="00342FAC"/>
    <w:rsid w:val="00384D27"/>
    <w:rsid w:val="003D79BF"/>
    <w:rsid w:val="003E0E40"/>
    <w:rsid w:val="003F3358"/>
    <w:rsid w:val="00400026"/>
    <w:rsid w:val="00402437"/>
    <w:rsid w:val="00435038"/>
    <w:rsid w:val="00473304"/>
    <w:rsid w:val="004740AD"/>
    <w:rsid w:val="00483A22"/>
    <w:rsid w:val="00484F81"/>
    <w:rsid w:val="00494C90"/>
    <w:rsid w:val="004E14DA"/>
    <w:rsid w:val="004E4068"/>
    <w:rsid w:val="00543AE9"/>
    <w:rsid w:val="00570D22"/>
    <w:rsid w:val="00582A98"/>
    <w:rsid w:val="005C6F28"/>
    <w:rsid w:val="005F6496"/>
    <w:rsid w:val="00651868"/>
    <w:rsid w:val="006C46AA"/>
    <w:rsid w:val="007003EF"/>
    <w:rsid w:val="00704857"/>
    <w:rsid w:val="00742A52"/>
    <w:rsid w:val="00742F52"/>
    <w:rsid w:val="00786C6A"/>
    <w:rsid w:val="0079345C"/>
    <w:rsid w:val="007E37CC"/>
    <w:rsid w:val="007F2042"/>
    <w:rsid w:val="00807BBF"/>
    <w:rsid w:val="00830B63"/>
    <w:rsid w:val="008356F6"/>
    <w:rsid w:val="00837068"/>
    <w:rsid w:val="00893231"/>
    <w:rsid w:val="00912933"/>
    <w:rsid w:val="00932282"/>
    <w:rsid w:val="009879CF"/>
    <w:rsid w:val="009A3E46"/>
    <w:rsid w:val="009B4A5E"/>
    <w:rsid w:val="009F5E53"/>
    <w:rsid w:val="00A144B6"/>
    <w:rsid w:val="00A1505E"/>
    <w:rsid w:val="00A44473"/>
    <w:rsid w:val="00A5443D"/>
    <w:rsid w:val="00AA1A23"/>
    <w:rsid w:val="00AC427B"/>
    <w:rsid w:val="00AD1D57"/>
    <w:rsid w:val="00B63966"/>
    <w:rsid w:val="00B82A60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952E5"/>
    <w:rsid w:val="00C979A0"/>
    <w:rsid w:val="00CE5B3F"/>
    <w:rsid w:val="00D95E95"/>
    <w:rsid w:val="00E1137F"/>
    <w:rsid w:val="00E17C73"/>
    <w:rsid w:val="00E305AD"/>
    <w:rsid w:val="00E31BBD"/>
    <w:rsid w:val="00E535E6"/>
    <w:rsid w:val="00E953D0"/>
    <w:rsid w:val="00E95F1A"/>
    <w:rsid w:val="00EA04F8"/>
    <w:rsid w:val="00F01D51"/>
    <w:rsid w:val="00F12CEC"/>
    <w:rsid w:val="00F14801"/>
    <w:rsid w:val="00F25F49"/>
    <w:rsid w:val="00F43C91"/>
    <w:rsid w:val="00F92925"/>
    <w:rsid w:val="00FD3BF6"/>
    <w:rsid w:val="00F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2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005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D0059"/>
    <w:rPr>
      <w:rFonts w:cs="Times New Roman"/>
      <w:color w:val="605E5C"/>
      <w:shd w:val="clear" w:color="auto" w:fill="E1DFDD"/>
    </w:rPr>
  </w:style>
  <w:style w:type="paragraph" w:customStyle="1" w:styleId="FR2">
    <w:name w:val="FR2"/>
    <w:uiPriority w:val="99"/>
    <w:rsid w:val="007E37CC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szCs w:val="20"/>
      <w:lang w:val="ro-RO" w:eastAsia="ru-RU"/>
    </w:rPr>
  </w:style>
  <w:style w:type="character" w:customStyle="1" w:styleId="styleteltitle">
    <w:name w:val="style_tel_title"/>
    <w:basedOn w:val="DefaultParagraphFont"/>
    <w:uiPriority w:val="99"/>
    <w:rsid w:val="007E37CC"/>
    <w:rPr>
      <w:rFonts w:cs="Times New Roman"/>
    </w:rPr>
  </w:style>
  <w:style w:type="character" w:customStyle="1" w:styleId="styleteltext">
    <w:name w:val="style_tel_text"/>
    <w:basedOn w:val="DefaultParagraphFont"/>
    <w:uiPriority w:val="99"/>
    <w:rsid w:val="007E37CC"/>
    <w:rPr>
      <w:rFonts w:cs="Times New Roman"/>
    </w:rPr>
  </w:style>
  <w:style w:type="character" w:customStyle="1" w:styleId="stylefaxtitle">
    <w:name w:val="style_fax_title"/>
    <w:basedOn w:val="DefaultParagraphFont"/>
    <w:uiPriority w:val="99"/>
    <w:rsid w:val="007E37CC"/>
    <w:rPr>
      <w:rFonts w:cs="Times New Roman"/>
    </w:rPr>
  </w:style>
  <w:style w:type="character" w:customStyle="1" w:styleId="stylefaxtext">
    <w:name w:val="style_fax_text"/>
    <w:basedOn w:val="DefaultParagraphFont"/>
    <w:uiPriority w:val="99"/>
    <w:rsid w:val="007E37CC"/>
    <w:rPr>
      <w:rFonts w:cs="Times New Roman"/>
    </w:rPr>
  </w:style>
  <w:style w:type="character" w:customStyle="1" w:styleId="textemail">
    <w:name w:val="text_email"/>
    <w:basedOn w:val="DefaultParagraphFont"/>
    <w:uiPriority w:val="99"/>
    <w:rsid w:val="007E37CC"/>
    <w:rPr>
      <w:rFonts w:cs="Times New Roman"/>
    </w:rPr>
  </w:style>
  <w:style w:type="table" w:styleId="TableGrid">
    <w:name w:val="Table Grid"/>
    <w:basedOn w:val="TableNormal"/>
    <w:uiPriority w:val="99"/>
    <w:rsid w:val="007E37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D1D57"/>
    <w:rPr>
      <w:rFonts w:eastAsia="Times New Roman" w:cs="Mangal"/>
      <w:szCs w:val="20"/>
      <w:lang w:val="ru-RU" w:eastAsia="ru-RU" w:bidi="sa-IN"/>
    </w:rPr>
  </w:style>
  <w:style w:type="paragraph" w:styleId="NormalWeb">
    <w:name w:val="Normal (Web)"/>
    <w:basedOn w:val="Normal"/>
    <w:uiPriority w:val="99"/>
    <w:semiHidden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1D63F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D63F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DefaultParagraphFont"/>
    <w:link w:val="1"/>
    <w:uiPriority w:val="99"/>
    <w:locked/>
    <w:rsid w:val="00315947"/>
    <w:rPr>
      <w:rFonts w:ascii="Arial" w:hAnsi="Arial" w:cs="Arial"/>
      <w:lang w:val="en-GB"/>
    </w:rPr>
  </w:style>
  <w:style w:type="paragraph" w:customStyle="1" w:styleId="1">
    <w:name w:val="Основной текст1"/>
    <w:aliases w:val="OPM,Body text"/>
    <w:basedOn w:val="Normal"/>
    <w:link w:val="BodytextChar"/>
    <w:uiPriority w:val="99"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DefaultParagraphFont"/>
    <w:uiPriority w:val="99"/>
    <w:rsid w:val="00F43C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su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drsud@adrsud.gov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drsud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930</Words>
  <Characters>5306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UserN3</dc:creator>
  <cp:keywords/>
  <dc:description/>
  <cp:lastModifiedBy>Netedu Luminița</cp:lastModifiedBy>
  <cp:revision>2</cp:revision>
  <cp:lastPrinted>2022-02-01T07:30:00Z</cp:lastPrinted>
  <dcterms:created xsi:type="dcterms:W3CDTF">2022-12-18T15:47:00Z</dcterms:created>
  <dcterms:modified xsi:type="dcterms:W3CDTF">2022-12-18T15:47:00Z</dcterms:modified>
</cp:coreProperties>
</file>