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802" w:rsidRDefault="00970802" w:rsidP="00970802">
      <w:pPr>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PROCESUL-VERBAL nr. 1</w:t>
      </w:r>
    </w:p>
    <w:p w:rsidR="00970802" w:rsidRDefault="00970802" w:rsidP="00970802">
      <w:pPr>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al </w:t>
      </w:r>
      <w:r w:rsidR="005A3736">
        <w:rPr>
          <w:rFonts w:ascii="Times New Roman" w:eastAsia="Times New Roman" w:hAnsi="Times New Roman" w:cs="Times New Roman"/>
          <w:b/>
          <w:sz w:val="24"/>
          <w:szCs w:val="24"/>
          <w:lang w:val="ro-RO"/>
        </w:rPr>
        <w:t>ş</w:t>
      </w:r>
      <w:r>
        <w:rPr>
          <w:rFonts w:ascii="Times New Roman" w:eastAsia="Times New Roman" w:hAnsi="Times New Roman" w:cs="Times New Roman"/>
          <w:b/>
          <w:sz w:val="24"/>
          <w:szCs w:val="24"/>
          <w:lang w:val="ro-RO"/>
        </w:rPr>
        <w:t>edin</w:t>
      </w:r>
      <w:r w:rsidR="005A3736">
        <w:rPr>
          <w:rFonts w:ascii="Times New Roman" w:eastAsia="Times New Roman" w:hAnsi="Times New Roman" w:cs="Times New Roman"/>
          <w:b/>
          <w:sz w:val="24"/>
          <w:szCs w:val="24"/>
          <w:lang w:val="ro-RO"/>
        </w:rPr>
        <w:t>ţ</w:t>
      </w:r>
      <w:r>
        <w:rPr>
          <w:rFonts w:ascii="Times New Roman" w:eastAsia="Times New Roman" w:hAnsi="Times New Roman" w:cs="Times New Roman"/>
          <w:b/>
          <w:sz w:val="24"/>
          <w:szCs w:val="24"/>
          <w:lang w:val="ro-RO"/>
        </w:rPr>
        <w:t xml:space="preserve">ei </w:t>
      </w:r>
      <w:r w:rsidR="00172635">
        <w:rPr>
          <w:rFonts w:ascii="Times New Roman" w:eastAsia="Times New Roman" w:hAnsi="Times New Roman" w:cs="Times New Roman"/>
          <w:b/>
          <w:sz w:val="24"/>
          <w:szCs w:val="24"/>
          <w:lang w:val="ro-RO"/>
        </w:rPr>
        <w:t>ordi</w:t>
      </w:r>
      <w:r>
        <w:rPr>
          <w:rFonts w:ascii="Times New Roman" w:eastAsia="Times New Roman" w:hAnsi="Times New Roman" w:cs="Times New Roman"/>
          <w:b/>
          <w:sz w:val="24"/>
          <w:szCs w:val="24"/>
          <w:lang w:val="ro-RO"/>
        </w:rPr>
        <w:t>nare a</w:t>
      </w:r>
    </w:p>
    <w:p w:rsidR="00970802" w:rsidRDefault="00970802" w:rsidP="00970802">
      <w:pPr>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Consiliului Regional pentru Dezvoltare Sud (CRD Sud)</w:t>
      </w:r>
    </w:p>
    <w:p w:rsidR="00970802" w:rsidRDefault="00970802" w:rsidP="00970802">
      <w:pPr>
        <w:spacing w:after="0"/>
        <w:jc w:val="both"/>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20 ianuarie 2012</w:t>
      </w:r>
      <w:r>
        <w:rPr>
          <w:rFonts w:ascii="Times New Roman" w:eastAsia="Times New Roman" w:hAnsi="Times New Roman" w:cs="Times New Roman"/>
          <w:b/>
          <w:i/>
          <w:sz w:val="24"/>
          <w:szCs w:val="24"/>
          <w:lang w:val="ro-RO"/>
        </w:rPr>
        <w:tab/>
      </w:r>
      <w:r>
        <w:rPr>
          <w:rFonts w:ascii="Times New Roman" w:eastAsia="Times New Roman" w:hAnsi="Times New Roman" w:cs="Times New Roman"/>
          <w:b/>
          <w:i/>
          <w:sz w:val="24"/>
          <w:szCs w:val="24"/>
          <w:lang w:val="ro-RO"/>
        </w:rPr>
        <w:tab/>
      </w:r>
      <w:r>
        <w:rPr>
          <w:rFonts w:ascii="Times New Roman" w:eastAsia="Times New Roman" w:hAnsi="Times New Roman" w:cs="Times New Roman"/>
          <w:b/>
          <w:i/>
          <w:sz w:val="24"/>
          <w:szCs w:val="24"/>
          <w:lang w:val="ro-RO"/>
        </w:rPr>
        <w:tab/>
      </w:r>
      <w:r>
        <w:rPr>
          <w:rFonts w:ascii="Times New Roman" w:eastAsia="Times New Roman" w:hAnsi="Times New Roman" w:cs="Times New Roman"/>
          <w:b/>
          <w:i/>
          <w:sz w:val="24"/>
          <w:szCs w:val="24"/>
          <w:lang w:val="ro-RO"/>
        </w:rPr>
        <w:tab/>
        <w:t xml:space="preserve">                                                      </w:t>
      </w:r>
      <w:r w:rsidR="00C2224E">
        <w:rPr>
          <w:rFonts w:ascii="Times New Roman" w:eastAsia="Times New Roman" w:hAnsi="Times New Roman" w:cs="Times New Roman"/>
          <w:b/>
          <w:i/>
          <w:sz w:val="24"/>
          <w:szCs w:val="24"/>
          <w:lang w:val="ro-RO"/>
        </w:rPr>
        <w:t xml:space="preserve">      </w:t>
      </w:r>
      <w:r>
        <w:rPr>
          <w:rFonts w:ascii="Times New Roman" w:eastAsia="Times New Roman" w:hAnsi="Times New Roman" w:cs="Times New Roman"/>
          <w:b/>
          <w:i/>
          <w:sz w:val="24"/>
          <w:szCs w:val="24"/>
          <w:lang w:val="ro-RO"/>
        </w:rPr>
        <w:t xml:space="preserve">   </w:t>
      </w:r>
      <w:r>
        <w:rPr>
          <w:rFonts w:ascii="Times New Roman" w:eastAsia="Times New Roman" w:hAnsi="Times New Roman" w:cs="Times New Roman"/>
          <w:b/>
          <w:i/>
          <w:color w:val="000000"/>
          <w:sz w:val="24"/>
          <w:szCs w:val="24"/>
          <w:u w:val="single"/>
          <w:lang w:val="ro-RO"/>
        </w:rPr>
        <w:t>or.Cimişlia</w:t>
      </w:r>
      <w:r>
        <w:rPr>
          <w:rFonts w:ascii="Times New Roman" w:eastAsia="Times New Roman" w:hAnsi="Times New Roman" w:cs="Times New Roman"/>
          <w:b/>
          <w:i/>
          <w:sz w:val="24"/>
          <w:szCs w:val="24"/>
          <w:lang w:val="ro-RO"/>
        </w:rPr>
        <w:t xml:space="preserve"> </w:t>
      </w:r>
      <w:r>
        <w:rPr>
          <w:rFonts w:ascii="Times New Roman" w:eastAsia="Times New Roman" w:hAnsi="Times New Roman" w:cs="Times New Roman"/>
          <w:b/>
          <w:i/>
          <w:sz w:val="24"/>
          <w:szCs w:val="24"/>
          <w:lang w:val="ro-RO"/>
        </w:rPr>
        <w:tab/>
      </w:r>
    </w:p>
    <w:p w:rsidR="00970802" w:rsidRDefault="00970802" w:rsidP="00970802">
      <w:pPr>
        <w:spacing w:after="0"/>
        <w:jc w:val="both"/>
        <w:rPr>
          <w:rFonts w:ascii="Times New Roman" w:eastAsia="Times New Roman" w:hAnsi="Times New Roman" w:cs="Times New Roman"/>
          <w:i/>
          <w:sz w:val="24"/>
          <w:szCs w:val="24"/>
          <w:lang w:val="ro-RO"/>
        </w:rPr>
      </w:pPr>
      <w:r>
        <w:rPr>
          <w:rFonts w:ascii="Times New Roman" w:eastAsia="Times New Roman" w:hAnsi="Times New Roman" w:cs="Times New Roman"/>
          <w:b/>
          <w:i/>
          <w:sz w:val="24"/>
          <w:szCs w:val="24"/>
          <w:lang w:val="ro-RO"/>
        </w:rPr>
        <w:t>ora 10.00</w:t>
      </w:r>
      <w:r>
        <w:rPr>
          <w:rFonts w:ascii="Times New Roman" w:eastAsia="Times New Roman" w:hAnsi="Times New Roman" w:cs="Times New Roman"/>
          <w:b/>
          <w:i/>
          <w:sz w:val="24"/>
          <w:szCs w:val="24"/>
          <w:lang w:val="ro-RO"/>
        </w:rPr>
        <w:tab/>
      </w:r>
      <w:r>
        <w:rPr>
          <w:rFonts w:ascii="Times New Roman" w:eastAsia="Times New Roman" w:hAnsi="Times New Roman" w:cs="Times New Roman"/>
          <w:b/>
          <w:i/>
          <w:sz w:val="24"/>
          <w:szCs w:val="24"/>
          <w:lang w:val="ro-RO"/>
        </w:rPr>
        <w:tab/>
      </w:r>
    </w:p>
    <w:p w:rsidR="00970802" w:rsidRDefault="00970802" w:rsidP="00970802">
      <w:pPr>
        <w:spacing w:after="0"/>
        <w:jc w:val="both"/>
        <w:rPr>
          <w:rFonts w:ascii="Times New Roman" w:eastAsia="Times New Roman" w:hAnsi="Times New Roman" w:cs="Times New Roman"/>
          <w:b/>
          <w:i/>
          <w:sz w:val="24"/>
          <w:szCs w:val="24"/>
          <w:lang w:val="ro-RO"/>
        </w:rPr>
      </w:pPr>
    </w:p>
    <w:p w:rsidR="00970802" w:rsidRPr="005E3586" w:rsidRDefault="00970802" w:rsidP="00970802">
      <w:pPr>
        <w:jc w:val="both"/>
        <w:rPr>
          <w:rFonts w:ascii="Times New Roman" w:eastAsia="Times New Roman" w:hAnsi="Times New Roman" w:cs="Times New Roman"/>
          <w:i/>
          <w:sz w:val="24"/>
          <w:szCs w:val="24"/>
          <w:lang w:val="ro-RO"/>
        </w:rPr>
      </w:pPr>
      <w:r w:rsidRPr="005E3586">
        <w:rPr>
          <w:rFonts w:ascii="Times New Roman" w:eastAsia="Times New Roman" w:hAnsi="Times New Roman" w:cs="Times New Roman"/>
          <w:sz w:val="24"/>
          <w:szCs w:val="24"/>
          <w:lang w:val="ro-RO"/>
        </w:rPr>
        <w:t xml:space="preserve">Prezidează: </w:t>
      </w:r>
      <w:r w:rsidRPr="005E3586">
        <w:rPr>
          <w:rFonts w:ascii="Times New Roman" w:eastAsia="Times New Roman" w:hAnsi="Times New Roman" w:cs="Times New Roman"/>
          <w:b/>
          <w:i/>
          <w:sz w:val="24"/>
          <w:szCs w:val="24"/>
          <w:lang w:val="ro-RO"/>
        </w:rPr>
        <w:t>D</w:t>
      </w:r>
      <w:r w:rsidR="005E3586" w:rsidRPr="005E3586">
        <w:rPr>
          <w:rFonts w:ascii="Times New Roman" w:eastAsia="Times New Roman" w:hAnsi="Times New Roman" w:cs="Times New Roman"/>
          <w:b/>
          <w:i/>
          <w:sz w:val="24"/>
          <w:szCs w:val="24"/>
          <w:lang w:val="ro-RO"/>
        </w:rPr>
        <w:t>na</w:t>
      </w:r>
      <w:r w:rsidRPr="005E3586">
        <w:rPr>
          <w:rFonts w:ascii="Times New Roman" w:eastAsia="Times New Roman" w:hAnsi="Times New Roman" w:cs="Times New Roman"/>
          <w:b/>
          <w:i/>
          <w:sz w:val="24"/>
          <w:szCs w:val="24"/>
          <w:lang w:val="ro-RO"/>
        </w:rPr>
        <w:t xml:space="preserve"> </w:t>
      </w:r>
      <w:r w:rsidR="005E3586" w:rsidRPr="005E3586">
        <w:rPr>
          <w:rFonts w:ascii="Times New Roman" w:eastAsia="Times New Roman" w:hAnsi="Times New Roman" w:cs="Times New Roman"/>
          <w:b/>
          <w:i/>
          <w:sz w:val="24"/>
          <w:szCs w:val="24"/>
          <w:lang w:val="ro-RO"/>
        </w:rPr>
        <w:t>Efrosinia Grețu</w:t>
      </w:r>
      <w:r w:rsidRPr="005E3586">
        <w:rPr>
          <w:rFonts w:ascii="Times New Roman" w:eastAsia="Times New Roman" w:hAnsi="Times New Roman" w:cs="Times New Roman"/>
          <w:i/>
          <w:sz w:val="24"/>
          <w:szCs w:val="24"/>
          <w:lang w:val="ro-RO"/>
        </w:rPr>
        <w:t xml:space="preserve">, </w:t>
      </w:r>
      <w:r w:rsidR="00DB5F0A">
        <w:rPr>
          <w:rFonts w:ascii="Times New Roman" w:eastAsia="Times New Roman" w:hAnsi="Times New Roman" w:cs="Times New Roman"/>
          <w:i/>
          <w:sz w:val="24"/>
          <w:szCs w:val="24"/>
          <w:lang w:val="ro-RO"/>
        </w:rPr>
        <w:t>președint</w:t>
      </w:r>
      <w:r w:rsidR="00FC48CD">
        <w:rPr>
          <w:rFonts w:ascii="Times New Roman" w:eastAsia="Times New Roman" w:hAnsi="Times New Roman" w:cs="Times New Roman"/>
          <w:i/>
          <w:sz w:val="24"/>
          <w:szCs w:val="24"/>
          <w:lang w:val="ro-RO"/>
        </w:rPr>
        <w:t>e</w:t>
      </w:r>
      <w:r w:rsidR="00680B9C">
        <w:rPr>
          <w:rFonts w:ascii="Times New Roman" w:eastAsia="Times New Roman" w:hAnsi="Times New Roman" w:cs="Times New Roman"/>
          <w:i/>
          <w:sz w:val="24"/>
          <w:szCs w:val="24"/>
          <w:lang w:val="ro-RO"/>
        </w:rPr>
        <w:t>le</w:t>
      </w:r>
      <w:r w:rsidR="005E3586" w:rsidRPr="005E3586">
        <w:rPr>
          <w:rFonts w:ascii="Times New Roman" w:eastAsia="Times New Roman" w:hAnsi="Times New Roman" w:cs="Times New Roman"/>
          <w:i/>
          <w:sz w:val="24"/>
          <w:szCs w:val="24"/>
          <w:lang w:val="ro-RO"/>
        </w:rPr>
        <w:t xml:space="preserve"> Consiliului Regional pentru Dezvoltare Sud</w:t>
      </w:r>
    </w:p>
    <w:p w:rsidR="00970802" w:rsidRDefault="00970802" w:rsidP="00970802">
      <w:pPr>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Total</w:t>
      </w:r>
      <w:r w:rsidR="00C2224E">
        <w:rPr>
          <w:rFonts w:ascii="Times New Roman" w:eastAsia="Times New Roman" w:hAnsi="Times New Roman" w:cs="Times New Roman"/>
          <w:b/>
          <w:sz w:val="24"/>
          <w:szCs w:val="24"/>
          <w:lang w:val="ro-RO"/>
        </w:rPr>
        <w:t xml:space="preserve"> membri ai CRD Sud: 32 persoane</w:t>
      </w:r>
    </w:p>
    <w:p w:rsidR="00970802" w:rsidRPr="00DB5F0A" w:rsidRDefault="005A3736" w:rsidP="00970802">
      <w:pPr>
        <w:spacing w:after="0"/>
        <w:jc w:val="both"/>
        <w:rPr>
          <w:rFonts w:ascii="Times New Roman" w:eastAsia="Times New Roman" w:hAnsi="Times New Roman" w:cs="Times New Roman"/>
          <w:sz w:val="24"/>
          <w:szCs w:val="24"/>
          <w:lang w:val="ro-RO"/>
        </w:rPr>
      </w:pPr>
      <w:r w:rsidRPr="00DB5F0A">
        <w:rPr>
          <w:rFonts w:ascii="Times New Roman" w:eastAsia="Times New Roman" w:hAnsi="Times New Roman" w:cs="Times New Roman"/>
          <w:b/>
          <w:sz w:val="24"/>
          <w:szCs w:val="24"/>
          <w:lang w:val="ro-RO"/>
        </w:rPr>
        <w:t xml:space="preserve"> Prezenţ</w:t>
      </w:r>
      <w:r w:rsidR="00970802" w:rsidRPr="00DB5F0A">
        <w:rPr>
          <w:rFonts w:ascii="Times New Roman" w:eastAsia="Times New Roman" w:hAnsi="Times New Roman" w:cs="Times New Roman"/>
          <w:b/>
          <w:sz w:val="24"/>
          <w:szCs w:val="24"/>
          <w:lang w:val="ro-RO"/>
        </w:rPr>
        <w:t xml:space="preserve">i:   </w:t>
      </w:r>
      <w:r w:rsidR="00D3758F" w:rsidRPr="00DB5F0A">
        <w:rPr>
          <w:rFonts w:ascii="Times New Roman" w:eastAsia="Times New Roman" w:hAnsi="Times New Roman" w:cs="Times New Roman"/>
          <w:b/>
          <w:sz w:val="24"/>
          <w:szCs w:val="24"/>
          <w:lang w:val="ro-RO"/>
        </w:rPr>
        <w:t xml:space="preserve">25 </w:t>
      </w:r>
      <w:r w:rsidR="00970802" w:rsidRPr="00DB5F0A">
        <w:rPr>
          <w:rFonts w:ascii="Times New Roman" w:eastAsia="Times New Roman" w:hAnsi="Times New Roman" w:cs="Times New Roman"/>
          <w:b/>
          <w:sz w:val="24"/>
          <w:szCs w:val="24"/>
          <w:lang w:val="ro-RO"/>
        </w:rPr>
        <w:t>persoane;</w:t>
      </w:r>
    </w:p>
    <w:p w:rsidR="00970802" w:rsidRPr="00DB5F0A" w:rsidRDefault="00970802" w:rsidP="00970802">
      <w:pPr>
        <w:tabs>
          <w:tab w:val="left" w:pos="720"/>
        </w:tabs>
        <w:spacing w:after="0"/>
        <w:jc w:val="both"/>
        <w:rPr>
          <w:rFonts w:ascii="Times New Roman" w:eastAsia="Times New Roman" w:hAnsi="Times New Roman" w:cs="Times New Roman"/>
          <w:sz w:val="24"/>
          <w:szCs w:val="24"/>
          <w:lang w:val="ro-RO"/>
        </w:rPr>
      </w:pPr>
      <w:r w:rsidRPr="00DB5F0A">
        <w:rPr>
          <w:rFonts w:ascii="Times New Roman" w:eastAsia="Times New Roman" w:hAnsi="Times New Roman" w:cs="Times New Roman"/>
          <w:b/>
          <w:sz w:val="24"/>
          <w:szCs w:val="24"/>
          <w:lang w:val="ro-RO"/>
        </w:rPr>
        <w:t xml:space="preserve"> </w:t>
      </w:r>
      <w:r w:rsidR="005A3736" w:rsidRPr="00DB5F0A">
        <w:rPr>
          <w:rFonts w:ascii="Times New Roman" w:eastAsia="Times New Roman" w:hAnsi="Times New Roman" w:cs="Times New Roman"/>
          <w:b/>
          <w:sz w:val="24"/>
          <w:szCs w:val="24"/>
          <w:lang w:val="ro-RO"/>
        </w:rPr>
        <w:t>Absenţ</w:t>
      </w:r>
      <w:r w:rsidRPr="00DB5F0A">
        <w:rPr>
          <w:rFonts w:ascii="Times New Roman" w:eastAsia="Times New Roman" w:hAnsi="Times New Roman" w:cs="Times New Roman"/>
          <w:b/>
          <w:sz w:val="24"/>
          <w:szCs w:val="24"/>
          <w:lang w:val="ro-RO"/>
        </w:rPr>
        <w:t xml:space="preserve">i:   </w:t>
      </w:r>
      <w:r w:rsidR="00DB5F0A">
        <w:rPr>
          <w:rFonts w:ascii="Times New Roman" w:eastAsia="Times New Roman" w:hAnsi="Times New Roman" w:cs="Times New Roman"/>
          <w:b/>
          <w:sz w:val="24"/>
          <w:szCs w:val="24"/>
          <w:lang w:val="ro-RO"/>
        </w:rPr>
        <w:t xml:space="preserve">   </w:t>
      </w:r>
      <w:r w:rsidR="00D3758F" w:rsidRPr="00DB5F0A">
        <w:rPr>
          <w:rFonts w:ascii="Times New Roman" w:eastAsia="Times New Roman" w:hAnsi="Times New Roman" w:cs="Times New Roman"/>
          <w:b/>
          <w:sz w:val="24"/>
          <w:szCs w:val="24"/>
          <w:lang w:val="ro-RO"/>
        </w:rPr>
        <w:t xml:space="preserve">7 </w:t>
      </w:r>
      <w:r w:rsidRPr="00DB5F0A">
        <w:rPr>
          <w:rFonts w:ascii="Times New Roman" w:eastAsia="Times New Roman" w:hAnsi="Times New Roman" w:cs="Times New Roman"/>
          <w:b/>
          <w:sz w:val="24"/>
          <w:szCs w:val="24"/>
          <w:lang w:val="ro-RO"/>
        </w:rPr>
        <w:t>persoane.</w:t>
      </w:r>
    </w:p>
    <w:p w:rsidR="00970802" w:rsidRPr="00DB5F0A" w:rsidRDefault="00970802" w:rsidP="00970802">
      <w:pPr>
        <w:tabs>
          <w:tab w:val="left" w:pos="1080"/>
        </w:tabs>
        <w:spacing w:after="0"/>
        <w:jc w:val="both"/>
        <w:rPr>
          <w:rFonts w:ascii="Times New Roman" w:eastAsia="Times New Roman" w:hAnsi="Times New Roman" w:cs="Times New Roman"/>
          <w:b/>
          <w:sz w:val="24"/>
          <w:szCs w:val="24"/>
          <w:lang w:val="ro-RO"/>
        </w:rPr>
      </w:pPr>
      <w:r w:rsidRPr="00DB5F0A">
        <w:rPr>
          <w:rFonts w:ascii="Times New Roman" w:eastAsia="Times New Roman" w:hAnsi="Times New Roman" w:cs="Times New Roman"/>
          <w:b/>
          <w:sz w:val="24"/>
          <w:szCs w:val="24"/>
          <w:lang w:val="ro-RO"/>
        </w:rPr>
        <w:t xml:space="preserve"> </w:t>
      </w:r>
      <w:r w:rsidR="005A3736" w:rsidRPr="00DB5F0A">
        <w:rPr>
          <w:rFonts w:ascii="Times New Roman" w:eastAsia="Times New Roman" w:hAnsi="Times New Roman" w:cs="Times New Roman"/>
          <w:b/>
          <w:sz w:val="24"/>
          <w:szCs w:val="24"/>
          <w:lang w:val="ro-RO"/>
        </w:rPr>
        <w:t>Invitaţ</w:t>
      </w:r>
      <w:r w:rsidRPr="00DB5F0A">
        <w:rPr>
          <w:rFonts w:ascii="Times New Roman" w:eastAsia="Times New Roman" w:hAnsi="Times New Roman" w:cs="Times New Roman"/>
          <w:b/>
          <w:sz w:val="24"/>
          <w:szCs w:val="24"/>
          <w:lang w:val="ro-RO"/>
        </w:rPr>
        <w:t>i:</w:t>
      </w:r>
    </w:p>
    <w:p w:rsidR="00970802" w:rsidRDefault="00970802" w:rsidP="00970802">
      <w:pPr>
        <w:tabs>
          <w:tab w:val="left" w:pos="1080"/>
        </w:tabs>
        <w:spacing w:after="0"/>
        <w:ind w:left="1080" w:hanging="99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Dl Veaceslav Guţuţui, Viceministrul Dezvoltării Regionale </w:t>
      </w:r>
      <w:r w:rsidR="005A3736">
        <w:rPr>
          <w:rFonts w:ascii="Times New Roman" w:eastAsia="Times New Roman" w:hAnsi="Times New Roman" w:cs="Times New Roman"/>
          <w:b/>
          <w:sz w:val="24"/>
          <w:szCs w:val="24"/>
          <w:lang w:val="ro-RO"/>
        </w:rPr>
        <w:t>ş</w:t>
      </w:r>
      <w:r>
        <w:rPr>
          <w:rFonts w:ascii="Times New Roman" w:eastAsia="Times New Roman" w:hAnsi="Times New Roman" w:cs="Times New Roman"/>
          <w:b/>
          <w:sz w:val="24"/>
          <w:szCs w:val="24"/>
          <w:lang w:val="ro-RO"/>
        </w:rPr>
        <w:t>i Construc</w:t>
      </w:r>
      <w:r w:rsidR="005A3736">
        <w:rPr>
          <w:rFonts w:ascii="Times New Roman" w:eastAsia="Times New Roman" w:hAnsi="Times New Roman" w:cs="Times New Roman"/>
          <w:b/>
          <w:sz w:val="24"/>
          <w:szCs w:val="24"/>
          <w:lang w:val="ro-RO"/>
        </w:rPr>
        <w:t>ţ</w:t>
      </w:r>
      <w:r>
        <w:rPr>
          <w:rFonts w:ascii="Times New Roman" w:eastAsia="Times New Roman" w:hAnsi="Times New Roman" w:cs="Times New Roman"/>
          <w:b/>
          <w:sz w:val="24"/>
          <w:szCs w:val="24"/>
          <w:lang w:val="ro-RO"/>
        </w:rPr>
        <w:t>iilor;</w:t>
      </w:r>
    </w:p>
    <w:p w:rsidR="00970802" w:rsidRDefault="00970802" w:rsidP="00970802">
      <w:pPr>
        <w:tabs>
          <w:tab w:val="left" w:pos="1080"/>
        </w:tabs>
        <w:spacing w:after="0"/>
        <w:ind w:left="1080" w:hanging="99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Dl Igor Malai, </w:t>
      </w:r>
      <w:r w:rsidR="005A3736">
        <w:rPr>
          <w:rFonts w:ascii="Times New Roman" w:eastAsia="Times New Roman" w:hAnsi="Times New Roman" w:cs="Times New Roman"/>
          <w:b/>
          <w:sz w:val="24"/>
          <w:szCs w:val="24"/>
          <w:lang w:val="ro-RO"/>
        </w:rPr>
        <w:t>ş</w:t>
      </w:r>
      <w:r>
        <w:rPr>
          <w:rFonts w:ascii="Times New Roman" w:eastAsia="Times New Roman" w:hAnsi="Times New Roman" w:cs="Times New Roman"/>
          <w:b/>
          <w:sz w:val="24"/>
          <w:szCs w:val="24"/>
          <w:lang w:val="ro-RO"/>
        </w:rPr>
        <w:t>ef Direc</w:t>
      </w:r>
      <w:r w:rsidR="005A3736">
        <w:rPr>
          <w:rFonts w:ascii="Times New Roman" w:eastAsia="Times New Roman" w:hAnsi="Times New Roman" w:cs="Times New Roman"/>
          <w:b/>
          <w:sz w:val="24"/>
          <w:szCs w:val="24"/>
          <w:lang w:val="ro-RO"/>
        </w:rPr>
        <w:t>ţ</w:t>
      </w:r>
      <w:r>
        <w:rPr>
          <w:rFonts w:ascii="Times New Roman" w:eastAsia="Times New Roman" w:hAnsi="Times New Roman" w:cs="Times New Roman"/>
          <w:b/>
          <w:sz w:val="24"/>
          <w:szCs w:val="24"/>
          <w:lang w:val="ro-RO"/>
        </w:rPr>
        <w:t xml:space="preserve">ia politică </w:t>
      </w:r>
      <w:r w:rsidR="005A3736">
        <w:rPr>
          <w:rFonts w:ascii="Times New Roman" w:eastAsia="Times New Roman" w:hAnsi="Times New Roman" w:cs="Times New Roman"/>
          <w:b/>
          <w:sz w:val="24"/>
          <w:szCs w:val="24"/>
          <w:lang w:val="ro-RO"/>
        </w:rPr>
        <w:t>ş</w:t>
      </w:r>
      <w:r>
        <w:rPr>
          <w:rFonts w:ascii="Times New Roman" w:eastAsia="Times New Roman" w:hAnsi="Times New Roman" w:cs="Times New Roman"/>
          <w:b/>
          <w:sz w:val="24"/>
          <w:szCs w:val="24"/>
          <w:lang w:val="ro-RO"/>
        </w:rPr>
        <w:t>i cooperare regională;</w:t>
      </w:r>
    </w:p>
    <w:p w:rsidR="00970802" w:rsidRPr="00970802" w:rsidRDefault="00970802" w:rsidP="00970802">
      <w:pPr>
        <w:tabs>
          <w:tab w:val="left" w:pos="1080"/>
        </w:tabs>
        <w:spacing w:after="0"/>
        <w:ind w:left="1080" w:hanging="99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Dl Sergiu Cecan,  </w:t>
      </w:r>
      <w:r w:rsidR="005A3736">
        <w:rPr>
          <w:rFonts w:ascii="Times New Roman" w:eastAsia="Times New Roman" w:hAnsi="Times New Roman" w:cs="Times New Roman"/>
          <w:b/>
          <w:sz w:val="24"/>
          <w:szCs w:val="24"/>
          <w:lang w:val="ro-RO"/>
        </w:rPr>
        <w:t>ş</w:t>
      </w:r>
      <w:r>
        <w:rPr>
          <w:rFonts w:ascii="Times New Roman" w:eastAsia="Times New Roman" w:hAnsi="Times New Roman" w:cs="Times New Roman"/>
          <w:b/>
          <w:sz w:val="24"/>
          <w:szCs w:val="24"/>
          <w:lang w:val="ro-RO"/>
        </w:rPr>
        <w:t>ef Direc</w:t>
      </w:r>
      <w:r w:rsidR="005A3736">
        <w:rPr>
          <w:rFonts w:ascii="Times New Roman" w:eastAsia="Times New Roman" w:hAnsi="Times New Roman" w:cs="Times New Roman"/>
          <w:b/>
          <w:sz w:val="24"/>
          <w:szCs w:val="24"/>
          <w:lang w:val="ro-RO"/>
        </w:rPr>
        <w:t>ţ</w:t>
      </w:r>
      <w:r>
        <w:rPr>
          <w:rFonts w:ascii="Times New Roman" w:eastAsia="Times New Roman" w:hAnsi="Times New Roman" w:cs="Times New Roman"/>
          <w:b/>
          <w:sz w:val="24"/>
          <w:szCs w:val="24"/>
          <w:lang w:val="ro-RO"/>
        </w:rPr>
        <w:t>ia rela</w:t>
      </w:r>
      <w:r w:rsidR="005A3736">
        <w:rPr>
          <w:rFonts w:ascii="Times New Roman" w:eastAsia="Times New Roman" w:hAnsi="Times New Roman" w:cs="Times New Roman"/>
          <w:b/>
          <w:sz w:val="24"/>
          <w:szCs w:val="24"/>
          <w:lang w:val="ro-RO"/>
        </w:rPr>
        <w:t>ţ</w:t>
      </w:r>
      <w:r>
        <w:rPr>
          <w:rFonts w:ascii="Times New Roman" w:eastAsia="Times New Roman" w:hAnsi="Times New Roman" w:cs="Times New Roman"/>
          <w:b/>
          <w:sz w:val="24"/>
          <w:szCs w:val="24"/>
          <w:lang w:val="ro-RO"/>
        </w:rPr>
        <w:t>ii cu institu</w:t>
      </w:r>
      <w:r w:rsidR="005A3736">
        <w:rPr>
          <w:rFonts w:ascii="Times New Roman" w:eastAsia="Times New Roman" w:hAnsi="Times New Roman" w:cs="Times New Roman"/>
          <w:b/>
          <w:sz w:val="24"/>
          <w:szCs w:val="24"/>
          <w:lang w:val="ro-RO"/>
        </w:rPr>
        <w:t>ţ</w:t>
      </w:r>
      <w:r>
        <w:rPr>
          <w:rFonts w:ascii="Times New Roman" w:eastAsia="Times New Roman" w:hAnsi="Times New Roman" w:cs="Times New Roman"/>
          <w:b/>
          <w:sz w:val="24"/>
          <w:szCs w:val="24"/>
          <w:lang w:val="ro-RO"/>
        </w:rPr>
        <w:t>iile de dezvoltare regională;</w:t>
      </w:r>
    </w:p>
    <w:p w:rsidR="00970802" w:rsidRDefault="00970802" w:rsidP="00970802">
      <w:pPr>
        <w:tabs>
          <w:tab w:val="left" w:pos="1080"/>
        </w:tabs>
        <w:spacing w:after="0"/>
        <w:ind w:left="1080" w:hanging="99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Colaboratori ai Agenţiei de Dezvoltare Regională Sud;</w:t>
      </w:r>
    </w:p>
    <w:p w:rsidR="00970802" w:rsidRDefault="00970802" w:rsidP="00970802">
      <w:pPr>
        <w:tabs>
          <w:tab w:val="left" w:pos="1080"/>
        </w:tabs>
        <w:spacing w:after="0"/>
        <w:ind w:left="1080" w:hanging="990"/>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sz w:val="24"/>
          <w:szCs w:val="24"/>
          <w:lang w:val="ro-RO"/>
        </w:rPr>
        <w:t xml:space="preserve">                 Mass-media regională </w:t>
      </w:r>
      <w:r>
        <w:rPr>
          <w:rFonts w:ascii="Times New Roman" w:eastAsia="Times New Roman" w:hAnsi="Times New Roman" w:cs="Times New Roman"/>
          <w:b/>
          <w:color w:val="000000"/>
          <w:sz w:val="24"/>
          <w:szCs w:val="24"/>
          <w:lang w:val="ro-RO"/>
        </w:rPr>
        <w:t>(„Gazeta de Sud”</w:t>
      </w:r>
      <w:r w:rsidR="00D3758F">
        <w:rPr>
          <w:rFonts w:ascii="Times New Roman" w:eastAsia="Times New Roman" w:hAnsi="Times New Roman" w:cs="Times New Roman"/>
          <w:b/>
          <w:color w:val="000000"/>
          <w:sz w:val="24"/>
          <w:szCs w:val="24"/>
          <w:lang w:val="ro-RO"/>
        </w:rPr>
        <w:t>, CIM-PRIM</w:t>
      </w:r>
      <w:r>
        <w:rPr>
          <w:rFonts w:ascii="Times New Roman" w:eastAsia="Times New Roman" w:hAnsi="Times New Roman" w:cs="Times New Roman"/>
          <w:b/>
          <w:color w:val="000000"/>
          <w:sz w:val="24"/>
          <w:szCs w:val="24"/>
          <w:lang w:val="ro-RO"/>
        </w:rPr>
        <w:t>).</w:t>
      </w:r>
    </w:p>
    <w:p w:rsidR="00970802" w:rsidRDefault="00970802" w:rsidP="00970802">
      <w:pPr>
        <w:tabs>
          <w:tab w:val="left" w:pos="1080"/>
        </w:tabs>
        <w:spacing w:after="0"/>
        <w:ind w:left="1080" w:hanging="990"/>
        <w:jc w:val="both"/>
        <w:rPr>
          <w:rFonts w:ascii="Times New Roman" w:eastAsia="Times New Roman" w:hAnsi="Times New Roman" w:cs="Times New Roman"/>
          <w:b/>
          <w:color w:val="000000"/>
          <w:sz w:val="24"/>
          <w:szCs w:val="24"/>
          <w:lang w:val="ro-RO"/>
        </w:rPr>
      </w:pPr>
    </w:p>
    <w:p w:rsidR="00970802" w:rsidRDefault="00970802" w:rsidP="00DB5F0A">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Cuvînt de deschidere – </w:t>
      </w:r>
      <w:r>
        <w:rPr>
          <w:rFonts w:ascii="Times New Roman" w:eastAsia="Times New Roman" w:hAnsi="Times New Roman" w:cs="Times New Roman"/>
          <w:b/>
          <w:sz w:val="24"/>
          <w:szCs w:val="24"/>
          <w:lang w:val="ro-RO"/>
        </w:rPr>
        <w:t>Dna Efrosinia Gre</w:t>
      </w:r>
      <w:r w:rsidR="00CB6F43">
        <w:rPr>
          <w:rFonts w:ascii="Times New Roman" w:eastAsia="Times New Roman" w:hAnsi="Times New Roman" w:cs="Times New Roman"/>
          <w:b/>
          <w:sz w:val="24"/>
          <w:szCs w:val="24"/>
          <w:lang w:val="ro-RO"/>
        </w:rPr>
        <w:t>ţ</w:t>
      </w:r>
      <w:r>
        <w:rPr>
          <w:rFonts w:ascii="Times New Roman" w:eastAsia="Times New Roman" w:hAnsi="Times New Roman" w:cs="Times New Roman"/>
          <w:b/>
          <w:sz w:val="24"/>
          <w:szCs w:val="24"/>
          <w:lang w:val="ro-RO"/>
        </w:rPr>
        <w:t>u</w:t>
      </w:r>
      <w:r w:rsidR="00CB6F43">
        <w:rPr>
          <w:rFonts w:ascii="Times New Roman" w:eastAsia="Times New Roman" w:hAnsi="Times New Roman" w:cs="Times New Roman"/>
          <w:sz w:val="24"/>
          <w:szCs w:val="24"/>
          <w:lang w:val="ro-RO"/>
        </w:rPr>
        <w:t>, preş</w:t>
      </w:r>
      <w:r w:rsidR="00FC422D">
        <w:rPr>
          <w:rFonts w:ascii="Times New Roman" w:eastAsia="Times New Roman" w:hAnsi="Times New Roman" w:cs="Times New Roman"/>
          <w:sz w:val="24"/>
          <w:szCs w:val="24"/>
          <w:lang w:val="ro-RO"/>
        </w:rPr>
        <w:t>edint</w:t>
      </w:r>
      <w:r w:rsidR="00680B9C">
        <w:rPr>
          <w:rFonts w:ascii="Times New Roman" w:eastAsia="Times New Roman" w:hAnsi="Times New Roman" w:cs="Times New Roman"/>
          <w:sz w:val="24"/>
          <w:szCs w:val="24"/>
          <w:lang w:val="ro-RO"/>
        </w:rPr>
        <w:t>ele</w:t>
      </w:r>
      <w:r>
        <w:rPr>
          <w:rFonts w:ascii="Times New Roman" w:eastAsia="Times New Roman" w:hAnsi="Times New Roman" w:cs="Times New Roman"/>
          <w:sz w:val="24"/>
          <w:szCs w:val="24"/>
          <w:lang w:val="ro-RO"/>
        </w:rPr>
        <w:t xml:space="preserve"> </w:t>
      </w:r>
      <w:r w:rsidR="00DB5F0A">
        <w:rPr>
          <w:rFonts w:ascii="Times New Roman" w:eastAsia="Times New Roman" w:hAnsi="Times New Roman" w:cs="Times New Roman"/>
          <w:sz w:val="24"/>
          <w:szCs w:val="24"/>
          <w:lang w:val="ro-RO"/>
        </w:rPr>
        <w:t xml:space="preserve">CRD </w:t>
      </w:r>
      <w:r>
        <w:rPr>
          <w:rFonts w:ascii="Times New Roman" w:eastAsia="Times New Roman" w:hAnsi="Times New Roman" w:cs="Times New Roman"/>
          <w:sz w:val="24"/>
          <w:szCs w:val="24"/>
          <w:lang w:val="ro-RO"/>
        </w:rPr>
        <w:t>Sud.</w:t>
      </w:r>
    </w:p>
    <w:p w:rsidR="00CB6F43" w:rsidRPr="00CB6F43" w:rsidRDefault="00CB6F43" w:rsidP="00CB6F43">
      <w:pPr>
        <w:ind w:firstLine="360"/>
        <w:jc w:val="center"/>
        <w:rPr>
          <w:rFonts w:ascii="Times New Roman" w:hAnsi="Times New Roman" w:cs="Times New Roman"/>
          <w:b/>
          <w:sz w:val="24"/>
          <w:szCs w:val="24"/>
          <w:lang w:val="ro-RO"/>
        </w:rPr>
      </w:pPr>
      <w:r w:rsidRPr="00CB6F43">
        <w:rPr>
          <w:rFonts w:ascii="Times New Roman" w:hAnsi="Times New Roman" w:cs="Times New Roman"/>
          <w:b/>
          <w:sz w:val="24"/>
          <w:szCs w:val="24"/>
          <w:lang w:val="ro-RO"/>
        </w:rPr>
        <w:t>Ordinea de zi:</w:t>
      </w:r>
    </w:p>
    <w:p w:rsidR="00CB6F43" w:rsidRPr="00171F8D" w:rsidRDefault="00CB6F43" w:rsidP="00171F8D">
      <w:pPr>
        <w:pStyle w:val="msolistparagraph0"/>
        <w:numPr>
          <w:ilvl w:val="0"/>
          <w:numId w:val="1"/>
        </w:numPr>
        <w:ind w:left="0" w:firstLine="0"/>
        <w:jc w:val="both"/>
        <w:rPr>
          <w:b/>
          <w:lang w:val="ro-RO"/>
        </w:rPr>
      </w:pPr>
      <w:r>
        <w:rPr>
          <w:b/>
          <w:lang w:val="ro-RO"/>
        </w:rPr>
        <w:t xml:space="preserve">Cu privire la audierea </w:t>
      </w:r>
      <w:r w:rsidR="00DB5F0A">
        <w:rPr>
          <w:b/>
          <w:lang w:val="ro-RO"/>
        </w:rPr>
        <w:t xml:space="preserve">Raportului de activitate al ADR </w:t>
      </w:r>
      <w:r w:rsidR="00171F8D">
        <w:rPr>
          <w:b/>
          <w:lang w:val="ro-RO"/>
        </w:rPr>
        <w:t xml:space="preserve"> Sud pentru anul 2011,</w:t>
      </w:r>
      <w:r w:rsidRPr="00171F8D">
        <w:rPr>
          <w:b/>
          <w:lang w:val="ro-RO"/>
        </w:rPr>
        <w:t xml:space="preserve"> audierea Raportului privind implementarea proiectelor de dezvoltare regională pe parcursul anului 2011.</w:t>
      </w:r>
    </w:p>
    <w:p w:rsidR="00CB6F43" w:rsidRDefault="00CB6F43" w:rsidP="00DB5F0A">
      <w:pPr>
        <w:pStyle w:val="msolistparagraph0"/>
        <w:numPr>
          <w:ilvl w:val="0"/>
          <w:numId w:val="1"/>
        </w:numPr>
        <w:ind w:left="0" w:firstLine="0"/>
        <w:jc w:val="both"/>
        <w:rPr>
          <w:b/>
          <w:lang w:val="ro-RO"/>
        </w:rPr>
      </w:pPr>
      <w:r>
        <w:rPr>
          <w:b/>
          <w:lang w:val="ro-RO"/>
        </w:rPr>
        <w:t>Cu privire la aprobarea Planului de activitate al ADR Sud pentru anul 2012.</w:t>
      </w:r>
    </w:p>
    <w:p w:rsidR="00CB6F43" w:rsidRDefault="00CB6F43" w:rsidP="00DB5F0A">
      <w:pPr>
        <w:pStyle w:val="msolistparagraph0"/>
        <w:numPr>
          <w:ilvl w:val="0"/>
          <w:numId w:val="1"/>
        </w:numPr>
        <w:ind w:left="0" w:firstLine="0"/>
        <w:jc w:val="both"/>
        <w:rPr>
          <w:b/>
          <w:lang w:val="ro-RO"/>
        </w:rPr>
      </w:pPr>
      <w:r>
        <w:rPr>
          <w:b/>
          <w:lang w:val="ro-RO"/>
        </w:rPr>
        <w:t>Cu privire la aprobarea Devizului cheltuielilor de organizare şi funcţionare a ADR Sud pentru anul 2012.</w:t>
      </w:r>
    </w:p>
    <w:p w:rsidR="00CB6F43" w:rsidRDefault="00CB6F43" w:rsidP="00DB5F0A">
      <w:pPr>
        <w:pStyle w:val="msolistparagraph0"/>
        <w:numPr>
          <w:ilvl w:val="0"/>
          <w:numId w:val="1"/>
        </w:numPr>
        <w:ind w:left="0" w:firstLine="0"/>
        <w:jc w:val="both"/>
        <w:rPr>
          <w:b/>
          <w:lang w:val="ro-RO"/>
        </w:rPr>
      </w:pPr>
      <w:r w:rsidRPr="00172635">
        <w:rPr>
          <w:b/>
          <w:lang w:val="ro-RO"/>
        </w:rPr>
        <w:t>Cu privire la modificarea şi completarea Planului Operaţional Regional Sud 2010-2012</w:t>
      </w:r>
      <w:r>
        <w:rPr>
          <w:b/>
          <w:lang w:val="ro-RO"/>
        </w:rPr>
        <w:t>.</w:t>
      </w:r>
    </w:p>
    <w:p w:rsidR="00CB6F43" w:rsidRPr="00CB6F43" w:rsidRDefault="00CB6F43" w:rsidP="00171F8D">
      <w:pPr>
        <w:pStyle w:val="msolistparagraph0"/>
        <w:numPr>
          <w:ilvl w:val="0"/>
          <w:numId w:val="1"/>
        </w:numPr>
        <w:ind w:left="0" w:firstLine="0"/>
        <w:jc w:val="both"/>
        <w:rPr>
          <w:b/>
          <w:lang w:val="ro-RO"/>
        </w:rPr>
      </w:pPr>
      <w:r>
        <w:rPr>
          <w:b/>
          <w:lang w:val="ro-RO"/>
        </w:rPr>
        <w:t>Cu privire la înaintarea proiectelor spre examinare Consiliului Naţional de Coordonare a Dezvolt</w:t>
      </w:r>
      <w:r w:rsidR="00581916">
        <w:rPr>
          <w:b/>
          <w:lang w:val="ro-RO"/>
        </w:rPr>
        <w:t>are Regională pentru a fi finanţ</w:t>
      </w:r>
      <w:r>
        <w:rPr>
          <w:b/>
          <w:lang w:val="ro-RO"/>
        </w:rPr>
        <w:t>ate din Fondul Naţional de Dezvoltare Regională în anul 2012.</w:t>
      </w:r>
    </w:p>
    <w:p w:rsidR="00527109" w:rsidRDefault="002F447B" w:rsidP="00527109">
      <w:pPr>
        <w:jc w:val="both"/>
        <w:rPr>
          <w:rFonts w:ascii="Times New Roman" w:eastAsia="Times New Roman" w:hAnsi="Times New Roman" w:cs="Times New Roman"/>
          <w:sz w:val="24"/>
          <w:szCs w:val="24"/>
          <w:lang w:val="ro-RO"/>
        </w:rPr>
      </w:pPr>
      <w:r w:rsidRPr="00CB6F43">
        <w:rPr>
          <w:rFonts w:ascii="Times New Roman" w:eastAsia="Times New Roman" w:hAnsi="Times New Roman" w:cs="Times New Roman"/>
          <w:b/>
          <w:sz w:val="24"/>
          <w:szCs w:val="24"/>
          <w:lang w:val="ro-RO"/>
        </w:rPr>
        <w:t>Dna Efrosinia Greţu</w:t>
      </w:r>
      <w:r w:rsidRPr="00CB6F43">
        <w:rPr>
          <w:rFonts w:ascii="Times New Roman" w:eastAsia="Times New Roman" w:hAnsi="Times New Roman" w:cs="Times New Roman"/>
          <w:sz w:val="24"/>
          <w:szCs w:val="24"/>
          <w:lang w:val="ro-RO"/>
        </w:rPr>
        <w:t>,</w:t>
      </w:r>
      <w:r w:rsidR="00527109" w:rsidRPr="00527109">
        <w:rPr>
          <w:rFonts w:ascii="Times New Roman" w:eastAsia="Times New Roman" w:hAnsi="Times New Roman" w:cs="Times New Roman"/>
          <w:sz w:val="24"/>
          <w:szCs w:val="24"/>
          <w:lang w:val="ro-RO"/>
        </w:rPr>
        <w:t xml:space="preserve"> </w:t>
      </w:r>
      <w:r w:rsidR="00527109">
        <w:rPr>
          <w:rFonts w:ascii="Times New Roman" w:eastAsia="Times New Roman" w:hAnsi="Times New Roman" w:cs="Times New Roman"/>
          <w:sz w:val="24"/>
          <w:szCs w:val="24"/>
          <w:lang w:val="ro-RO"/>
        </w:rPr>
        <w:t>preşedint</w:t>
      </w:r>
      <w:r w:rsidR="00FC48CD">
        <w:rPr>
          <w:rFonts w:ascii="Times New Roman" w:eastAsia="Times New Roman" w:hAnsi="Times New Roman" w:cs="Times New Roman"/>
          <w:sz w:val="24"/>
          <w:szCs w:val="24"/>
          <w:lang w:val="ro-RO"/>
        </w:rPr>
        <w:t>e</w:t>
      </w:r>
      <w:r w:rsidR="00680B9C">
        <w:rPr>
          <w:rFonts w:ascii="Times New Roman" w:eastAsia="Times New Roman" w:hAnsi="Times New Roman" w:cs="Times New Roman"/>
          <w:sz w:val="24"/>
          <w:szCs w:val="24"/>
          <w:lang w:val="ro-RO"/>
        </w:rPr>
        <w:t>le</w:t>
      </w:r>
      <w:r w:rsidR="00527109">
        <w:rPr>
          <w:rFonts w:ascii="Times New Roman" w:eastAsia="Times New Roman" w:hAnsi="Times New Roman" w:cs="Times New Roman"/>
          <w:sz w:val="24"/>
          <w:szCs w:val="24"/>
          <w:lang w:val="ro-RO"/>
        </w:rPr>
        <w:t xml:space="preserve"> CRD Sud, a propus deschiderea ședinței CRD Sud, aprobarea agendei și regulamentul a cîte  5 minute la fiecare luare de cuvînt.</w:t>
      </w:r>
    </w:p>
    <w:p w:rsidR="00CB48DA" w:rsidRPr="008A116D" w:rsidRDefault="00527109" w:rsidP="00527109">
      <w:pPr>
        <w:jc w:val="both"/>
        <w:rPr>
          <w:rFonts w:ascii="Times New Roman" w:eastAsia="Times New Roman" w:hAnsi="Times New Roman" w:cs="Times New Roman"/>
          <w:b/>
          <w:sz w:val="24"/>
          <w:szCs w:val="24"/>
          <w:lang w:val="ro-RO"/>
        </w:rPr>
      </w:pPr>
      <w:r w:rsidRPr="008A116D">
        <w:rPr>
          <w:rFonts w:ascii="Times New Roman" w:eastAsia="Times New Roman" w:hAnsi="Times New Roman" w:cs="Times New Roman"/>
          <w:b/>
          <w:sz w:val="24"/>
          <w:szCs w:val="24"/>
          <w:lang w:val="ro-RO"/>
        </w:rPr>
        <w:t>Au votat:</w:t>
      </w:r>
    </w:p>
    <w:p w:rsidR="00527109" w:rsidRDefault="00C21FD1" w:rsidP="00527109">
      <w:pPr>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Pro - 25</w:t>
      </w:r>
      <w:r w:rsidR="00527109" w:rsidRPr="00527109">
        <w:rPr>
          <w:rFonts w:ascii="Times New Roman" w:eastAsia="Times New Roman" w:hAnsi="Times New Roman" w:cs="Times New Roman"/>
          <w:b/>
          <w:sz w:val="24"/>
          <w:szCs w:val="24"/>
          <w:lang w:val="ro-RO"/>
        </w:rPr>
        <w:t xml:space="preserve">                            Contra – 0                                S-au abținut - 0    </w:t>
      </w:r>
    </w:p>
    <w:p w:rsidR="00527109" w:rsidRDefault="00527109" w:rsidP="00527109">
      <w:pPr>
        <w:jc w:val="both"/>
        <w:rPr>
          <w:rFonts w:ascii="Times New Roman" w:eastAsia="Times New Roman" w:hAnsi="Times New Roman" w:cs="Times New Roman"/>
          <w:b/>
          <w:sz w:val="24"/>
          <w:szCs w:val="24"/>
          <w:lang w:val="ro-RO"/>
        </w:rPr>
      </w:pPr>
      <w:r w:rsidRPr="00527109">
        <w:rPr>
          <w:rFonts w:ascii="Times New Roman" w:eastAsia="Times New Roman" w:hAnsi="Times New Roman" w:cs="Times New Roman"/>
          <w:b/>
          <w:sz w:val="24"/>
          <w:szCs w:val="24"/>
          <w:u w:val="single"/>
          <w:lang w:val="ro-RO"/>
        </w:rPr>
        <w:t>S-a decis</w:t>
      </w:r>
      <w:r>
        <w:rPr>
          <w:rFonts w:ascii="Times New Roman" w:eastAsia="Times New Roman" w:hAnsi="Times New Roman" w:cs="Times New Roman"/>
          <w:b/>
          <w:sz w:val="24"/>
          <w:szCs w:val="24"/>
          <w:lang w:val="ro-RO"/>
        </w:rPr>
        <w:t>: Deschiderea ședinței CRD.</w:t>
      </w:r>
    </w:p>
    <w:p w:rsidR="00527109" w:rsidRPr="00527109" w:rsidRDefault="00527109" w:rsidP="00527109">
      <w:pPr>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I. S-a examinat:</w:t>
      </w:r>
    </w:p>
    <w:p w:rsidR="00527109" w:rsidRDefault="00527109" w:rsidP="00527109">
      <w:pPr>
        <w:pStyle w:val="msolistparagraph0"/>
        <w:jc w:val="both"/>
        <w:rPr>
          <w:b/>
          <w:lang w:val="ro-RO"/>
        </w:rPr>
      </w:pPr>
      <w:r>
        <w:rPr>
          <w:b/>
          <w:lang w:val="ro-RO"/>
        </w:rPr>
        <w:t>1</w:t>
      </w:r>
      <w:r w:rsidR="00FC422D">
        <w:rPr>
          <w:b/>
          <w:lang w:val="ro-RO"/>
        </w:rPr>
        <w:t xml:space="preserve">. </w:t>
      </w:r>
      <w:r w:rsidR="00CB6F43">
        <w:rPr>
          <w:b/>
          <w:lang w:val="ro-RO"/>
        </w:rPr>
        <w:t xml:space="preserve">Cu privire la audierea </w:t>
      </w:r>
      <w:r>
        <w:rPr>
          <w:b/>
          <w:lang w:val="ro-RO"/>
        </w:rPr>
        <w:t>Raportului de activitate al ADR Sud pentru anul 2011.</w:t>
      </w:r>
    </w:p>
    <w:p w:rsidR="00936501" w:rsidRDefault="00970802" w:rsidP="00527109">
      <w:pPr>
        <w:pStyle w:val="msolistparagraph0"/>
        <w:jc w:val="both"/>
        <w:rPr>
          <w:lang w:val="ro-RO"/>
        </w:rPr>
      </w:pPr>
      <w:r w:rsidRPr="002F447B">
        <w:rPr>
          <w:lang w:val="ro-RO"/>
        </w:rPr>
        <w:t xml:space="preserve"> </w:t>
      </w:r>
      <w:r w:rsidR="002F447B" w:rsidRPr="002F447B">
        <w:rPr>
          <w:b/>
          <w:lang w:val="ro-RO"/>
        </w:rPr>
        <w:t xml:space="preserve">Dna </w:t>
      </w:r>
      <w:r w:rsidR="005E3586">
        <w:rPr>
          <w:b/>
          <w:lang w:val="ro-RO"/>
        </w:rPr>
        <w:t xml:space="preserve">Maria </w:t>
      </w:r>
      <w:r w:rsidR="002F447B" w:rsidRPr="002F447B">
        <w:rPr>
          <w:b/>
          <w:lang w:val="ro-RO"/>
        </w:rPr>
        <w:t>Culeşov</w:t>
      </w:r>
      <w:r w:rsidR="00CB6F43">
        <w:rPr>
          <w:b/>
          <w:lang w:val="ro-RO"/>
        </w:rPr>
        <w:t xml:space="preserve">, </w:t>
      </w:r>
      <w:r w:rsidR="00CB6F43" w:rsidRPr="00CB6F43">
        <w:rPr>
          <w:lang w:val="ro-RO"/>
        </w:rPr>
        <w:t>director ADR Sud</w:t>
      </w:r>
      <w:r w:rsidR="00CB6F43">
        <w:rPr>
          <w:b/>
          <w:lang w:val="ro-RO"/>
        </w:rPr>
        <w:t>,</w:t>
      </w:r>
      <w:r w:rsidR="002F447B">
        <w:rPr>
          <w:lang w:val="ro-RO"/>
        </w:rPr>
        <w:t xml:space="preserve"> </w:t>
      </w:r>
      <w:r w:rsidR="00936501">
        <w:rPr>
          <w:lang w:val="ro-RO"/>
        </w:rPr>
        <w:t>a prezentat informaţ</w:t>
      </w:r>
      <w:r w:rsidR="00936501" w:rsidRPr="00B658CD">
        <w:rPr>
          <w:lang w:val="ro-RO"/>
        </w:rPr>
        <w:t xml:space="preserve">ia privind </w:t>
      </w:r>
      <w:r w:rsidR="00527109">
        <w:rPr>
          <w:lang w:val="ro-RO"/>
        </w:rPr>
        <w:t xml:space="preserve">Raportului de activitate al ADR </w:t>
      </w:r>
      <w:r w:rsidR="002F447B">
        <w:rPr>
          <w:lang w:val="ro-RO"/>
        </w:rPr>
        <w:t xml:space="preserve"> Sud pentru anul 2011 </w:t>
      </w:r>
      <w:r w:rsidR="00936501" w:rsidRPr="00B658CD">
        <w:rPr>
          <w:lang w:val="ro-RO"/>
        </w:rPr>
        <w:t>(Prezentarea se anexează).</w:t>
      </w:r>
      <w:r w:rsidR="002F447B">
        <w:rPr>
          <w:lang w:val="ro-RO"/>
        </w:rPr>
        <w:t xml:space="preserve"> </w:t>
      </w:r>
    </w:p>
    <w:p w:rsidR="00061F9D" w:rsidRDefault="00D7252B" w:rsidP="00A206B8">
      <w:pPr>
        <w:pStyle w:val="msolistparagraph0"/>
        <w:numPr>
          <w:ilvl w:val="0"/>
          <w:numId w:val="6"/>
        </w:numPr>
        <w:jc w:val="both"/>
        <w:rPr>
          <w:lang w:val="ro-RO"/>
        </w:rPr>
      </w:pPr>
      <w:r>
        <w:rPr>
          <w:lang w:val="ro-RO"/>
        </w:rPr>
        <w:lastRenderedPageBreak/>
        <w:t>Familiarizarea cu</w:t>
      </w:r>
      <w:r w:rsidR="00CB6F43">
        <w:rPr>
          <w:lang w:val="ro-RO"/>
        </w:rPr>
        <w:t xml:space="preserve"> activită</w:t>
      </w:r>
      <w:r w:rsidR="0057074D">
        <w:rPr>
          <w:lang w:val="ro-RO"/>
        </w:rPr>
        <w:t>ţil</w:t>
      </w:r>
      <w:r>
        <w:rPr>
          <w:lang w:val="ro-RO"/>
        </w:rPr>
        <w:t>e ADR Sud</w:t>
      </w:r>
      <w:r w:rsidR="0057074D">
        <w:rPr>
          <w:lang w:val="ro-RO"/>
        </w:rPr>
        <w:t>, desfăşura</w:t>
      </w:r>
      <w:r>
        <w:rPr>
          <w:lang w:val="ro-RO"/>
        </w:rPr>
        <w:t>te în anul 2011 în conformitate cu obiectivele</w:t>
      </w:r>
      <w:r w:rsidR="0057074D">
        <w:rPr>
          <w:lang w:val="ro-RO"/>
        </w:rPr>
        <w:t xml:space="preserve">. </w:t>
      </w:r>
    </w:p>
    <w:p w:rsidR="00061F9D" w:rsidRDefault="00D7252B" w:rsidP="00A206B8">
      <w:pPr>
        <w:pStyle w:val="msolistparagraph0"/>
        <w:numPr>
          <w:ilvl w:val="0"/>
          <w:numId w:val="6"/>
        </w:numPr>
        <w:jc w:val="both"/>
        <w:rPr>
          <w:lang w:val="ro-RO"/>
        </w:rPr>
      </w:pPr>
      <w:r>
        <w:rPr>
          <w:lang w:val="ro-RO"/>
        </w:rPr>
        <w:t xml:space="preserve">Activitățile implementate din </w:t>
      </w:r>
      <w:r w:rsidR="00061F9D">
        <w:rPr>
          <w:lang w:val="ro-RO"/>
        </w:rPr>
        <w:t xml:space="preserve"> POR pentru anii 2010-2012</w:t>
      </w:r>
      <w:r>
        <w:rPr>
          <w:lang w:val="ro-RO"/>
        </w:rPr>
        <w:t xml:space="preserve"> și necesitatea modificarilor</w:t>
      </w:r>
      <w:r w:rsidR="00061F9D">
        <w:rPr>
          <w:lang w:val="ro-RO"/>
        </w:rPr>
        <w:t xml:space="preserve">. </w:t>
      </w:r>
    </w:p>
    <w:p w:rsidR="00DE1796" w:rsidRPr="003210E3" w:rsidRDefault="00D7252B" w:rsidP="003210E3">
      <w:pPr>
        <w:pStyle w:val="msolistparagraph0"/>
        <w:numPr>
          <w:ilvl w:val="0"/>
          <w:numId w:val="6"/>
        </w:numPr>
        <w:jc w:val="both"/>
        <w:rPr>
          <w:lang w:val="ro-RO"/>
        </w:rPr>
      </w:pPr>
      <w:r>
        <w:rPr>
          <w:lang w:val="ro-RO"/>
        </w:rPr>
        <w:t>E</w:t>
      </w:r>
      <w:r w:rsidR="00DE1796">
        <w:rPr>
          <w:lang w:val="ro-RO"/>
        </w:rPr>
        <w:t>lab</w:t>
      </w:r>
      <w:r>
        <w:rPr>
          <w:lang w:val="ro-RO"/>
        </w:rPr>
        <w:t>orarea Strategiei guvernării deșeurilor</w:t>
      </w:r>
      <w:r w:rsidR="00DE1796">
        <w:rPr>
          <w:lang w:val="ro-RO"/>
        </w:rPr>
        <w:t xml:space="preserve"> solide în Regiunea Sud, care a fost aprobată de către CRD Su</w:t>
      </w:r>
      <w:r>
        <w:rPr>
          <w:lang w:val="ro-RO"/>
        </w:rPr>
        <w:t>d pe data de 27 decembrie 2011 și activitățile planificate pentru implementare.</w:t>
      </w:r>
    </w:p>
    <w:p w:rsidR="003210E3" w:rsidRDefault="003210E3" w:rsidP="00A206B8">
      <w:pPr>
        <w:pStyle w:val="msolistparagraph0"/>
        <w:numPr>
          <w:ilvl w:val="0"/>
          <w:numId w:val="6"/>
        </w:numPr>
        <w:jc w:val="both"/>
        <w:rPr>
          <w:lang w:val="ro-RO"/>
        </w:rPr>
      </w:pPr>
      <w:r w:rsidRPr="003210E3">
        <w:rPr>
          <w:lang w:val="ro-RO"/>
        </w:rPr>
        <w:t>Conlucrarea</w:t>
      </w:r>
      <w:r w:rsidR="003C3EEA" w:rsidRPr="003210E3">
        <w:rPr>
          <w:lang w:val="ro-RO"/>
        </w:rPr>
        <w:t xml:space="preserve"> productivă cu </w:t>
      </w:r>
      <w:r w:rsidR="00061F9D" w:rsidRPr="003210E3">
        <w:rPr>
          <w:lang w:val="ro-RO"/>
        </w:rPr>
        <w:t xml:space="preserve">partenerii GIZ Moldova, în urma căreia a fost </w:t>
      </w:r>
      <w:r w:rsidR="003C3EEA" w:rsidRPr="003210E3">
        <w:rPr>
          <w:lang w:val="ro-RO"/>
        </w:rPr>
        <w:t>organiza</w:t>
      </w:r>
      <w:r w:rsidR="00061F9D" w:rsidRPr="003210E3">
        <w:rPr>
          <w:lang w:val="ro-RO"/>
        </w:rPr>
        <w:t>t şi desfăşurat</w:t>
      </w:r>
      <w:r w:rsidR="003C3EEA" w:rsidRPr="003210E3">
        <w:rPr>
          <w:lang w:val="ro-RO"/>
        </w:rPr>
        <w:t xml:space="preserve"> </w:t>
      </w:r>
      <w:r w:rsidR="00061F9D" w:rsidRPr="003210E3">
        <w:rPr>
          <w:lang w:val="ro-RO"/>
        </w:rPr>
        <w:t>proces</w:t>
      </w:r>
      <w:r w:rsidR="003C3EEA" w:rsidRPr="003210E3">
        <w:rPr>
          <w:lang w:val="ro-RO"/>
        </w:rPr>
        <w:t xml:space="preserve"> de actualizare a Strategiei de </w:t>
      </w:r>
      <w:r w:rsidR="0057074D" w:rsidRPr="003210E3">
        <w:rPr>
          <w:lang w:val="ro-RO"/>
        </w:rPr>
        <w:t xml:space="preserve"> </w:t>
      </w:r>
      <w:r w:rsidR="003C3EEA" w:rsidRPr="003210E3">
        <w:rPr>
          <w:lang w:val="ro-RO"/>
        </w:rPr>
        <w:t>dezvoltare socio-economică a raionului Cahul</w:t>
      </w:r>
      <w:r w:rsidR="00A206B8" w:rsidRPr="003210E3">
        <w:rPr>
          <w:lang w:val="ro-RO"/>
        </w:rPr>
        <w:t xml:space="preserve"> în domeniul apei şi canalizării. </w:t>
      </w:r>
    </w:p>
    <w:p w:rsidR="0044551B" w:rsidRPr="003210E3" w:rsidRDefault="003210E3" w:rsidP="00A206B8">
      <w:pPr>
        <w:pStyle w:val="msolistparagraph0"/>
        <w:numPr>
          <w:ilvl w:val="0"/>
          <w:numId w:val="6"/>
        </w:numPr>
        <w:jc w:val="both"/>
        <w:rPr>
          <w:lang w:val="ro-RO"/>
        </w:rPr>
      </w:pPr>
      <w:r>
        <w:rPr>
          <w:lang w:val="ro-RO"/>
        </w:rPr>
        <w:t>Raportare</w:t>
      </w:r>
      <w:r w:rsidR="0044551B" w:rsidRPr="003210E3">
        <w:rPr>
          <w:lang w:val="ro-RO"/>
        </w:rPr>
        <w:t xml:space="preserve"> despre valorificarea banilor din Fondul Naţional de Dezvoltare Regională pe parcursul anului 2011, unde a menţionat, că ADR Sud se află pe primul loc din toate Regiunile de Dezvoltare. </w:t>
      </w:r>
    </w:p>
    <w:p w:rsidR="00A206B8" w:rsidRDefault="003210E3" w:rsidP="00A206B8">
      <w:pPr>
        <w:pStyle w:val="msolistparagraph0"/>
        <w:numPr>
          <w:ilvl w:val="0"/>
          <w:numId w:val="6"/>
        </w:numPr>
        <w:jc w:val="both"/>
        <w:rPr>
          <w:lang w:val="ro-RO"/>
        </w:rPr>
      </w:pPr>
      <w:r>
        <w:rPr>
          <w:lang w:val="ro-RO"/>
        </w:rPr>
        <w:t>Familiarizarea cu</w:t>
      </w:r>
      <w:r w:rsidR="0044551B">
        <w:rPr>
          <w:lang w:val="ro-RO"/>
        </w:rPr>
        <w:t xml:space="preserve"> evenimente</w:t>
      </w:r>
      <w:r>
        <w:rPr>
          <w:lang w:val="ro-RO"/>
        </w:rPr>
        <w:t>le</w:t>
      </w:r>
      <w:r w:rsidR="0044551B">
        <w:rPr>
          <w:lang w:val="ro-RO"/>
        </w:rPr>
        <w:t xml:space="preserve"> de dare în exploatere a obiectelor în anul 2011 (proiecte din Ecaterinovca şi Basarabeasca).</w:t>
      </w:r>
    </w:p>
    <w:p w:rsidR="005E3586" w:rsidRDefault="003210E3" w:rsidP="006C7334">
      <w:pPr>
        <w:pStyle w:val="msolistparagraph0"/>
        <w:jc w:val="both"/>
        <w:rPr>
          <w:lang w:val="ro-RO"/>
        </w:rPr>
      </w:pPr>
      <w:r w:rsidRPr="00275FBF">
        <w:rPr>
          <w:b/>
          <w:lang w:val="ro-RO"/>
        </w:rPr>
        <w:t xml:space="preserve">Dl Eugen Lupaşcu, </w:t>
      </w:r>
      <w:r w:rsidRPr="00275FBF">
        <w:rPr>
          <w:lang w:val="ro-RO"/>
        </w:rPr>
        <w:t>şef al Secţiei management proiecte al ADR Sud</w:t>
      </w:r>
      <w:r>
        <w:rPr>
          <w:lang w:val="ro-RO"/>
        </w:rPr>
        <w:t>, coraportor, a prezentat informația detaliată</w:t>
      </w:r>
      <w:r w:rsidRPr="003210E3">
        <w:rPr>
          <w:lang w:val="ro-RO"/>
        </w:rPr>
        <w:t xml:space="preserve"> </w:t>
      </w:r>
      <w:r>
        <w:rPr>
          <w:lang w:val="ro-RO"/>
        </w:rPr>
        <w:t>despre proiectele implementate de către ADR Sud în anul 2011, situaţia actuală, costul proiectelor</w:t>
      </w:r>
      <w:r w:rsidR="00275FBF">
        <w:rPr>
          <w:lang w:val="ro-RO"/>
        </w:rPr>
        <w:t xml:space="preserve"> şi valorificarea banilor din F</w:t>
      </w:r>
      <w:r w:rsidR="00611462">
        <w:rPr>
          <w:lang w:val="ro-RO"/>
        </w:rPr>
        <w:t xml:space="preserve">NDR pentru realizarea acestora </w:t>
      </w:r>
      <w:r w:rsidR="00611462" w:rsidRPr="00B658CD">
        <w:rPr>
          <w:lang w:val="ro-RO"/>
        </w:rPr>
        <w:t>(Prezentarea se anexează).</w:t>
      </w:r>
      <w:r w:rsidR="00611462">
        <w:rPr>
          <w:lang w:val="ro-RO"/>
        </w:rPr>
        <w:t xml:space="preserve"> </w:t>
      </w:r>
    </w:p>
    <w:p w:rsidR="006C7334" w:rsidRDefault="006C7334" w:rsidP="006C7334">
      <w:pPr>
        <w:pStyle w:val="msolistparagraph0"/>
        <w:jc w:val="both"/>
        <w:rPr>
          <w:lang w:val="ro-RO"/>
        </w:rPr>
      </w:pPr>
      <w:r>
        <w:rPr>
          <w:lang w:val="ro-RO"/>
        </w:rPr>
        <w:t>Au urmat întrebări de precizare a sumelor alocate și valorificate a proiectelor, mecanismele de predare a bunurilor, cauzele nevalorificării bugetului și posibilitățile de utilizare a bunurilor în cadrul proiectului Managementului deșeurilor solide în regiunea Sud.</w:t>
      </w:r>
    </w:p>
    <w:p w:rsidR="0057721B" w:rsidRDefault="0057721B" w:rsidP="00294452">
      <w:pPr>
        <w:jc w:val="both"/>
        <w:rPr>
          <w:rFonts w:ascii="Times New Roman" w:hAnsi="Times New Roman" w:cs="Times New Roman"/>
          <w:lang w:val="ro-RO"/>
        </w:rPr>
      </w:pPr>
      <w:r w:rsidRPr="005A3736">
        <w:rPr>
          <w:rFonts w:ascii="Times New Roman" w:hAnsi="Times New Roman" w:cs="Times New Roman"/>
          <w:b/>
          <w:lang w:val="ro-RO"/>
        </w:rPr>
        <w:t>Dl Veaceslav Guţuţui,</w:t>
      </w:r>
      <w:r>
        <w:rPr>
          <w:rFonts w:ascii="Times New Roman" w:hAnsi="Times New Roman" w:cs="Times New Roman"/>
          <w:lang w:val="ro-RO"/>
        </w:rPr>
        <w:t xml:space="preserve"> viceministru MDRC, a salutat prezența și </w:t>
      </w:r>
      <w:r w:rsidR="00294452">
        <w:rPr>
          <w:rFonts w:ascii="Times New Roman" w:hAnsi="Times New Roman" w:cs="Times New Roman"/>
          <w:lang w:val="ro-RO"/>
        </w:rPr>
        <w:t xml:space="preserve">a </w:t>
      </w:r>
      <w:r>
        <w:rPr>
          <w:rFonts w:ascii="Times New Roman" w:hAnsi="Times New Roman" w:cs="Times New Roman"/>
          <w:lang w:val="ro-RO"/>
        </w:rPr>
        <w:t>m</w:t>
      </w:r>
      <w:r w:rsidR="00294452">
        <w:rPr>
          <w:rFonts w:ascii="Times New Roman" w:hAnsi="Times New Roman" w:cs="Times New Roman"/>
          <w:lang w:val="ro-RO"/>
        </w:rPr>
        <w:t>e</w:t>
      </w:r>
      <w:r>
        <w:rPr>
          <w:rFonts w:ascii="Times New Roman" w:hAnsi="Times New Roman" w:cs="Times New Roman"/>
          <w:lang w:val="ro-RO"/>
        </w:rPr>
        <w:t>nționat despre importanța sedinței de totalizar</w:t>
      </w:r>
      <w:r w:rsidR="00294452">
        <w:rPr>
          <w:rFonts w:ascii="Times New Roman" w:hAnsi="Times New Roman" w:cs="Times New Roman"/>
          <w:lang w:val="ro-RO"/>
        </w:rPr>
        <w:t xml:space="preserve">e, care au fost organizate </w:t>
      </w:r>
      <w:r w:rsidRPr="0057721B">
        <w:rPr>
          <w:rFonts w:ascii="Times New Roman" w:hAnsi="Times New Roman" w:cs="Times New Roman"/>
          <w:lang w:val="ro-RO"/>
        </w:rPr>
        <w:t xml:space="preserve"> la ADR Nord şi Centru. La sfîrşitul lunii ianuarie, începutul lunii februarie se planifică petrecerea şedinţei Consiliului Naţional de Dezvoltare Regională, în cadrul căreia vor</w:t>
      </w:r>
      <w:r>
        <w:rPr>
          <w:rFonts w:ascii="Times New Roman" w:hAnsi="Times New Roman" w:cs="Times New Roman"/>
          <w:lang w:val="ro-RO"/>
        </w:rPr>
        <w:t xml:space="preserve"> fi aprobate bugetele</w:t>
      </w:r>
      <w:r w:rsidRPr="0057721B">
        <w:rPr>
          <w:rFonts w:ascii="Times New Roman" w:hAnsi="Times New Roman" w:cs="Times New Roman"/>
          <w:lang w:val="ro-RO"/>
        </w:rPr>
        <w:t xml:space="preserve"> pen</w:t>
      </w:r>
      <w:r>
        <w:rPr>
          <w:rFonts w:ascii="Times New Roman" w:hAnsi="Times New Roman" w:cs="Times New Roman"/>
          <w:lang w:val="ro-RO"/>
        </w:rPr>
        <w:t>tru</w:t>
      </w:r>
      <w:r w:rsidRPr="0057721B">
        <w:rPr>
          <w:rFonts w:ascii="Times New Roman" w:hAnsi="Times New Roman" w:cs="Times New Roman"/>
          <w:lang w:val="ro-RO"/>
        </w:rPr>
        <w:t xml:space="preserve"> </w:t>
      </w:r>
      <w:r>
        <w:rPr>
          <w:rFonts w:ascii="Times New Roman" w:hAnsi="Times New Roman" w:cs="Times New Roman"/>
          <w:lang w:val="ro-RO"/>
        </w:rPr>
        <w:t xml:space="preserve">activitatea agențiilor și proiectele pentru </w:t>
      </w:r>
      <w:r w:rsidRPr="0057721B">
        <w:rPr>
          <w:rFonts w:ascii="Times New Roman" w:hAnsi="Times New Roman" w:cs="Times New Roman"/>
          <w:lang w:val="ro-RO"/>
        </w:rPr>
        <w:t xml:space="preserve">anul 2012. </w:t>
      </w:r>
      <w:r w:rsidR="00294452">
        <w:rPr>
          <w:rFonts w:ascii="Times New Roman" w:hAnsi="Times New Roman" w:cs="Times New Roman"/>
          <w:lang w:val="ro-RO"/>
        </w:rPr>
        <w:t xml:space="preserve"> Dl viceministru a accentuat, că î</w:t>
      </w:r>
      <w:r w:rsidRPr="00581916">
        <w:rPr>
          <w:rFonts w:ascii="Times New Roman" w:hAnsi="Times New Roman" w:cs="Times New Roman"/>
          <w:lang w:val="ro-RO"/>
        </w:rPr>
        <w:t xml:space="preserve">n anul 2011 cooperarea MDRC cu partenerii internaţionali a fost foarte eficientă.  </w:t>
      </w:r>
      <w:r w:rsidR="00294452">
        <w:rPr>
          <w:rFonts w:ascii="Times New Roman" w:hAnsi="Times New Roman" w:cs="Times New Roman"/>
          <w:lang w:val="ro-RO"/>
        </w:rPr>
        <w:t xml:space="preserve">În proces de lansare sunt </w:t>
      </w:r>
      <w:r>
        <w:rPr>
          <w:rFonts w:ascii="Times New Roman" w:hAnsi="Times New Roman" w:cs="Times New Roman"/>
          <w:lang w:val="ro-RO"/>
        </w:rPr>
        <w:t xml:space="preserve"> proiecte-pilot în d</w:t>
      </w:r>
      <w:r w:rsidR="00294452">
        <w:rPr>
          <w:rFonts w:ascii="Times New Roman" w:hAnsi="Times New Roman" w:cs="Times New Roman"/>
          <w:lang w:val="ro-RO"/>
        </w:rPr>
        <w:t>omeniul dezvoltării regionale cu finanțare din partea</w:t>
      </w:r>
      <w:r>
        <w:rPr>
          <w:rFonts w:ascii="Times New Roman" w:hAnsi="Times New Roman" w:cs="Times New Roman"/>
          <w:lang w:val="ro-RO"/>
        </w:rPr>
        <w:t xml:space="preserve"> UE. </w:t>
      </w:r>
    </w:p>
    <w:p w:rsidR="0057721B" w:rsidRDefault="00294452" w:rsidP="00294452">
      <w:pPr>
        <w:jc w:val="both"/>
        <w:rPr>
          <w:rFonts w:ascii="Times New Roman" w:hAnsi="Times New Roman" w:cs="Times New Roman"/>
          <w:lang w:val="ro-RO"/>
        </w:rPr>
      </w:pPr>
      <w:r>
        <w:rPr>
          <w:rFonts w:ascii="Times New Roman" w:hAnsi="Times New Roman" w:cs="Times New Roman"/>
          <w:lang w:val="ro-RO"/>
        </w:rPr>
        <w:t>O</w:t>
      </w:r>
      <w:r w:rsidR="0057721B">
        <w:rPr>
          <w:rFonts w:ascii="Times New Roman" w:hAnsi="Times New Roman" w:cs="Times New Roman"/>
          <w:lang w:val="ro-RO"/>
        </w:rPr>
        <w:t>biectivele principale</w:t>
      </w:r>
      <w:r>
        <w:rPr>
          <w:rFonts w:ascii="Times New Roman" w:hAnsi="Times New Roman" w:cs="Times New Roman"/>
          <w:lang w:val="ro-RO"/>
        </w:rPr>
        <w:t xml:space="preserve"> a MDRC pentru anul 2012 sunt</w:t>
      </w:r>
      <w:r w:rsidR="0057721B">
        <w:rPr>
          <w:rFonts w:ascii="Times New Roman" w:hAnsi="Times New Roman" w:cs="Times New Roman"/>
          <w:lang w:val="ro-RO"/>
        </w:rPr>
        <w:t xml:space="preserve"> următoarele: </w:t>
      </w:r>
    </w:p>
    <w:p w:rsidR="0057721B" w:rsidRDefault="0057721B" w:rsidP="0057721B">
      <w:pPr>
        <w:pStyle w:val="a3"/>
        <w:numPr>
          <w:ilvl w:val="0"/>
          <w:numId w:val="8"/>
        </w:numPr>
        <w:jc w:val="both"/>
        <w:rPr>
          <w:rFonts w:ascii="Times New Roman" w:hAnsi="Times New Roman" w:cs="Times New Roman"/>
          <w:lang w:val="ro-RO"/>
        </w:rPr>
      </w:pPr>
      <w:r>
        <w:rPr>
          <w:rFonts w:ascii="Times New Roman" w:hAnsi="Times New Roman" w:cs="Times New Roman"/>
          <w:lang w:val="ro-RO"/>
        </w:rPr>
        <w:t>îmbunătăţirea politicilor în domeniul</w:t>
      </w:r>
      <w:r w:rsidR="00294452">
        <w:rPr>
          <w:rFonts w:ascii="Times New Roman" w:hAnsi="Times New Roman" w:cs="Times New Roman"/>
          <w:lang w:val="ro-RO"/>
        </w:rPr>
        <w:t xml:space="preserve">  dezvoltării regionale</w:t>
      </w:r>
      <w:r>
        <w:rPr>
          <w:rFonts w:ascii="Times New Roman" w:hAnsi="Times New Roman" w:cs="Times New Roman"/>
          <w:lang w:val="ro-RO"/>
        </w:rPr>
        <w:t>;</w:t>
      </w:r>
    </w:p>
    <w:p w:rsidR="0057721B" w:rsidRDefault="0057721B" w:rsidP="0057721B">
      <w:pPr>
        <w:pStyle w:val="a3"/>
        <w:numPr>
          <w:ilvl w:val="0"/>
          <w:numId w:val="8"/>
        </w:numPr>
        <w:jc w:val="both"/>
        <w:rPr>
          <w:rFonts w:ascii="Times New Roman" w:hAnsi="Times New Roman" w:cs="Times New Roman"/>
          <w:lang w:val="ro-RO"/>
        </w:rPr>
      </w:pPr>
      <w:r>
        <w:rPr>
          <w:rFonts w:ascii="Times New Roman" w:hAnsi="Times New Roman" w:cs="Times New Roman"/>
          <w:lang w:val="ro-RO"/>
        </w:rPr>
        <w:t>modificarea cadrului legal normativ în domeniul dezvoltării regionale;</w:t>
      </w:r>
    </w:p>
    <w:p w:rsidR="00294452" w:rsidRDefault="0057721B" w:rsidP="0057721B">
      <w:pPr>
        <w:pStyle w:val="a3"/>
        <w:numPr>
          <w:ilvl w:val="0"/>
          <w:numId w:val="8"/>
        </w:numPr>
        <w:jc w:val="both"/>
        <w:rPr>
          <w:rFonts w:ascii="Times New Roman" w:hAnsi="Times New Roman" w:cs="Times New Roman"/>
          <w:lang w:val="ro-RO"/>
        </w:rPr>
      </w:pPr>
      <w:r>
        <w:rPr>
          <w:rFonts w:ascii="Times New Roman" w:hAnsi="Times New Roman" w:cs="Times New Roman"/>
          <w:lang w:val="ro-RO"/>
        </w:rPr>
        <w:t>modificarea Str</w:t>
      </w:r>
      <w:r w:rsidR="00294452">
        <w:rPr>
          <w:rFonts w:ascii="Times New Roman" w:hAnsi="Times New Roman" w:cs="Times New Roman"/>
          <w:lang w:val="ro-RO"/>
        </w:rPr>
        <w:t>ategiei de dezvoltare regională;</w:t>
      </w:r>
    </w:p>
    <w:p w:rsidR="0057721B" w:rsidRPr="00294452" w:rsidRDefault="00294452" w:rsidP="00294452">
      <w:pPr>
        <w:pStyle w:val="a3"/>
        <w:numPr>
          <w:ilvl w:val="0"/>
          <w:numId w:val="8"/>
        </w:numPr>
        <w:jc w:val="both"/>
        <w:rPr>
          <w:rFonts w:ascii="Times New Roman" w:hAnsi="Times New Roman" w:cs="Times New Roman"/>
          <w:lang w:val="ro-RO"/>
        </w:rPr>
      </w:pPr>
      <w:r>
        <w:rPr>
          <w:rFonts w:ascii="Times New Roman" w:hAnsi="Times New Roman" w:cs="Times New Roman"/>
          <w:lang w:val="ro-RO"/>
        </w:rPr>
        <w:t>lansarea a</w:t>
      </w:r>
      <w:r w:rsidR="0057721B" w:rsidRPr="00294452">
        <w:rPr>
          <w:rFonts w:ascii="Times New Roman" w:hAnsi="Times New Roman" w:cs="Times New Roman"/>
          <w:lang w:val="ro-RO"/>
        </w:rPr>
        <w:t xml:space="preserve"> 2 Agenţii de Dezvoltare</w:t>
      </w:r>
      <w:r>
        <w:rPr>
          <w:rFonts w:ascii="Times New Roman" w:hAnsi="Times New Roman" w:cs="Times New Roman"/>
          <w:lang w:val="ro-RO"/>
        </w:rPr>
        <w:t xml:space="preserve"> Regionale</w:t>
      </w:r>
      <w:r w:rsidR="0057721B" w:rsidRPr="00294452">
        <w:rPr>
          <w:rFonts w:ascii="Times New Roman" w:hAnsi="Times New Roman" w:cs="Times New Roman"/>
          <w:lang w:val="ro-RO"/>
        </w:rPr>
        <w:t xml:space="preserve"> şi Consiliilor Regionale: în or. Chişinău şi UTA Găgăuzia.</w:t>
      </w:r>
    </w:p>
    <w:p w:rsidR="005F390E" w:rsidRDefault="005F390E" w:rsidP="00294452">
      <w:pPr>
        <w:tabs>
          <w:tab w:val="left" w:pos="1080"/>
        </w:tabs>
        <w:spacing w:after="0"/>
        <w:ind w:left="1080" w:hanging="990"/>
        <w:jc w:val="both"/>
        <w:rPr>
          <w:rFonts w:ascii="Times New Roman" w:eastAsia="Times New Roman" w:hAnsi="Times New Roman" w:cs="Times New Roman"/>
          <w:sz w:val="24"/>
          <w:szCs w:val="24"/>
          <w:lang w:val="ro-RO"/>
        </w:rPr>
      </w:pPr>
      <w:r w:rsidRPr="005F390E">
        <w:rPr>
          <w:rFonts w:ascii="Times New Roman" w:hAnsi="Times New Roman" w:cs="Times New Roman"/>
          <w:b/>
          <w:lang w:val="ro-RO"/>
        </w:rPr>
        <w:t>Dl Sergiu Cecan</w:t>
      </w:r>
      <w:r>
        <w:rPr>
          <w:rFonts w:ascii="Times New Roman" w:hAnsi="Times New Roman" w:cs="Times New Roman"/>
          <w:lang w:val="ro-RO"/>
        </w:rPr>
        <w:t xml:space="preserve">, </w:t>
      </w:r>
      <w:r w:rsidRPr="005F390E">
        <w:rPr>
          <w:rFonts w:ascii="Times New Roman" w:eastAsia="Times New Roman" w:hAnsi="Times New Roman" w:cs="Times New Roman"/>
          <w:sz w:val="24"/>
          <w:szCs w:val="24"/>
          <w:lang w:val="ro-RO"/>
        </w:rPr>
        <w:t>şef Direcţia relaţii cu instituţ</w:t>
      </w:r>
      <w:r>
        <w:rPr>
          <w:rFonts w:ascii="Times New Roman" w:eastAsia="Times New Roman" w:hAnsi="Times New Roman" w:cs="Times New Roman"/>
          <w:sz w:val="24"/>
          <w:szCs w:val="24"/>
          <w:lang w:val="ro-RO"/>
        </w:rPr>
        <w:t>iile de dezvoltare regională:</w:t>
      </w:r>
    </w:p>
    <w:p w:rsidR="005F390E" w:rsidRPr="00656510" w:rsidRDefault="00656510" w:rsidP="00656510">
      <w:pPr>
        <w:tabs>
          <w:tab w:val="left" w:pos="1080"/>
        </w:tabs>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0F4607" w:rsidRPr="00656510">
        <w:rPr>
          <w:rFonts w:ascii="Times New Roman" w:eastAsia="Times New Roman" w:hAnsi="Times New Roman" w:cs="Times New Roman"/>
          <w:sz w:val="24"/>
          <w:szCs w:val="24"/>
          <w:lang w:val="ro-RO"/>
        </w:rPr>
        <w:t xml:space="preserve">În primul rînd, vreau să mulţumesc faptului, că ADR Sud pe parcursul anului 2011 a demonstrat bune capacităţi de realizare sarcinilor şi obiectivelor conform Planului, şi apreciez mult faptul acesta. Ceea, ce ţine de mecanismul transmiterii bunurilor, vă pun la curent, că </w:t>
      </w:r>
      <w:r w:rsidR="00785311" w:rsidRPr="00656510">
        <w:rPr>
          <w:rFonts w:ascii="Times New Roman" w:eastAsia="Times New Roman" w:hAnsi="Times New Roman" w:cs="Times New Roman"/>
          <w:sz w:val="24"/>
          <w:szCs w:val="24"/>
          <w:lang w:val="ro-RO"/>
        </w:rPr>
        <w:t xml:space="preserve">există Hotărîrea de Guvern cu privire la transmiterea bunurilor, </w:t>
      </w:r>
      <w:r w:rsidR="000F4607" w:rsidRPr="00656510">
        <w:rPr>
          <w:rFonts w:ascii="Times New Roman" w:eastAsia="Times New Roman" w:hAnsi="Times New Roman" w:cs="Times New Roman"/>
          <w:sz w:val="24"/>
          <w:szCs w:val="24"/>
          <w:lang w:val="ro-RO"/>
        </w:rPr>
        <w:t>experţii MDRC ex</w:t>
      </w:r>
      <w:r w:rsidR="00785311" w:rsidRPr="00656510">
        <w:rPr>
          <w:rFonts w:ascii="Times New Roman" w:eastAsia="Times New Roman" w:hAnsi="Times New Roman" w:cs="Times New Roman"/>
          <w:sz w:val="24"/>
          <w:szCs w:val="24"/>
          <w:lang w:val="ro-RO"/>
        </w:rPr>
        <w:t>aminează</w:t>
      </w:r>
      <w:r w:rsidR="000F4607" w:rsidRPr="00656510">
        <w:rPr>
          <w:rFonts w:ascii="Times New Roman" w:eastAsia="Times New Roman" w:hAnsi="Times New Roman" w:cs="Times New Roman"/>
          <w:sz w:val="24"/>
          <w:szCs w:val="24"/>
          <w:lang w:val="ro-RO"/>
        </w:rPr>
        <w:t xml:space="preserve"> documentaţia </w:t>
      </w:r>
      <w:r w:rsidR="00785311" w:rsidRPr="00656510">
        <w:rPr>
          <w:rFonts w:ascii="Times New Roman" w:eastAsia="Times New Roman" w:hAnsi="Times New Roman" w:cs="Times New Roman"/>
          <w:sz w:val="24"/>
          <w:szCs w:val="24"/>
          <w:lang w:val="ro-RO"/>
        </w:rPr>
        <w:t xml:space="preserve">şi în timpul cel mai scurt vor fi prezentate toate anexele, contracte. Bunurile vor fi transmise în ansamblul. </w:t>
      </w:r>
    </w:p>
    <w:p w:rsidR="0098016D" w:rsidRDefault="00C4040E" w:rsidP="00656510">
      <w:pPr>
        <w:tabs>
          <w:tab w:val="left" w:pos="1080"/>
        </w:tabs>
        <w:spacing w:after="0"/>
        <w:jc w:val="both"/>
        <w:rPr>
          <w:rFonts w:ascii="Times New Roman" w:eastAsia="Times New Roman" w:hAnsi="Times New Roman" w:cs="Times New Roman"/>
          <w:sz w:val="24"/>
          <w:szCs w:val="24"/>
          <w:lang w:val="ro-RO"/>
        </w:rPr>
      </w:pPr>
      <w:r w:rsidRPr="00294452">
        <w:rPr>
          <w:rFonts w:ascii="Times New Roman" w:eastAsia="Times New Roman" w:hAnsi="Times New Roman" w:cs="Times New Roman"/>
          <w:sz w:val="24"/>
          <w:szCs w:val="24"/>
          <w:lang w:val="ro-RO"/>
        </w:rPr>
        <w:t xml:space="preserve"> </w:t>
      </w:r>
    </w:p>
    <w:p w:rsidR="0098016D" w:rsidRDefault="0098016D" w:rsidP="0098016D">
      <w:pPr>
        <w:tabs>
          <w:tab w:val="left" w:pos="1080"/>
        </w:tabs>
        <w:spacing w:after="0"/>
        <w:jc w:val="both"/>
        <w:rPr>
          <w:rFonts w:ascii="Times New Roman" w:hAnsi="Times New Roman" w:cs="Times New Roman"/>
          <w:sz w:val="24"/>
          <w:szCs w:val="24"/>
          <w:lang w:val="ro-RO"/>
        </w:rPr>
      </w:pPr>
      <w:r w:rsidRPr="0098016D">
        <w:rPr>
          <w:rFonts w:ascii="Times New Roman" w:eastAsia="Times New Roman" w:hAnsi="Times New Roman" w:cs="Times New Roman"/>
          <w:b/>
          <w:sz w:val="24"/>
          <w:szCs w:val="24"/>
          <w:lang w:val="ro-RO"/>
        </w:rPr>
        <w:t xml:space="preserve">Dl </w:t>
      </w:r>
      <w:r w:rsidRPr="00BF3FB3">
        <w:rPr>
          <w:rFonts w:ascii="Times New Roman" w:hAnsi="Times New Roman" w:cs="Times New Roman"/>
          <w:b/>
          <w:sz w:val="24"/>
          <w:szCs w:val="24"/>
          <w:lang w:val="ro-RO"/>
        </w:rPr>
        <w:t xml:space="preserve">Vasile Buzu, </w:t>
      </w:r>
      <w:r w:rsidR="00F252EF" w:rsidRPr="00F252EF">
        <w:rPr>
          <w:rFonts w:ascii="Times New Roman" w:hAnsi="Times New Roman" w:cs="Times New Roman"/>
          <w:sz w:val="24"/>
          <w:szCs w:val="24"/>
          <w:lang w:val="ro-RO"/>
        </w:rPr>
        <w:t>membru CRD</w:t>
      </w:r>
      <w:r w:rsidRPr="00F252EF">
        <w:rPr>
          <w:rFonts w:ascii="Times New Roman" w:hAnsi="Times New Roman" w:cs="Times New Roman"/>
          <w:sz w:val="24"/>
          <w:szCs w:val="24"/>
          <w:lang w:val="ro-RO"/>
        </w:rPr>
        <w:t>:</w:t>
      </w:r>
    </w:p>
    <w:p w:rsidR="002114A9" w:rsidRPr="00656510" w:rsidRDefault="00656510" w:rsidP="00656510">
      <w:pPr>
        <w:tabs>
          <w:tab w:val="left" w:pos="1080"/>
        </w:tabs>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98016D" w:rsidRPr="00656510">
        <w:rPr>
          <w:rFonts w:ascii="Times New Roman" w:eastAsia="Times New Roman" w:hAnsi="Times New Roman" w:cs="Times New Roman"/>
          <w:sz w:val="24"/>
          <w:szCs w:val="24"/>
          <w:lang w:val="ro-RO"/>
        </w:rPr>
        <w:t xml:space="preserve">Aşi vrea să dau aprecierea activităţii ADR Sud. Este bine. Îmi place cum este organizat lucru. Îmi place faptul, că ADR Sud este situată în cadrul Republicii Moldova </w:t>
      </w:r>
      <w:r w:rsidR="00DC0515" w:rsidRPr="00656510">
        <w:rPr>
          <w:rFonts w:ascii="Times New Roman" w:eastAsia="Times New Roman" w:hAnsi="Times New Roman" w:cs="Times New Roman"/>
          <w:sz w:val="24"/>
          <w:szCs w:val="24"/>
          <w:lang w:val="ro-RO"/>
        </w:rPr>
        <w:t>pe un</w:t>
      </w:r>
      <w:r w:rsidR="0098016D" w:rsidRPr="00656510">
        <w:rPr>
          <w:rFonts w:ascii="Times New Roman" w:eastAsia="Times New Roman" w:hAnsi="Times New Roman" w:cs="Times New Roman"/>
          <w:sz w:val="24"/>
          <w:szCs w:val="24"/>
          <w:lang w:val="ro-RO"/>
        </w:rPr>
        <w:t xml:space="preserve"> loc de frunte. Asta mul</w:t>
      </w:r>
      <w:r w:rsidR="00D30A46" w:rsidRPr="00656510">
        <w:rPr>
          <w:rFonts w:ascii="Times New Roman" w:eastAsia="Times New Roman" w:hAnsi="Times New Roman" w:cs="Times New Roman"/>
          <w:sz w:val="24"/>
          <w:szCs w:val="24"/>
          <w:lang w:val="ro-RO"/>
        </w:rPr>
        <w:t>t</w:t>
      </w:r>
      <w:r w:rsidR="0098016D" w:rsidRPr="00656510">
        <w:rPr>
          <w:rFonts w:ascii="Times New Roman" w:eastAsia="Times New Roman" w:hAnsi="Times New Roman" w:cs="Times New Roman"/>
          <w:sz w:val="24"/>
          <w:szCs w:val="24"/>
          <w:lang w:val="ro-RO"/>
        </w:rPr>
        <w:t xml:space="preserve"> depinde de aparatul, care activează în cadrul Agenţiei. Sunt mulţumit de lucrul, care se face în domeniul instruirii. Suntem deranjaţi foarte des</w:t>
      </w:r>
      <w:r w:rsidR="002114A9" w:rsidRPr="00656510">
        <w:rPr>
          <w:rFonts w:ascii="Times New Roman" w:eastAsia="Times New Roman" w:hAnsi="Times New Roman" w:cs="Times New Roman"/>
          <w:sz w:val="24"/>
          <w:szCs w:val="24"/>
          <w:lang w:val="ro-RO"/>
        </w:rPr>
        <w:t xml:space="preserve"> în domeniul acesta</w:t>
      </w:r>
      <w:r w:rsidR="0098016D" w:rsidRPr="00656510">
        <w:rPr>
          <w:rFonts w:ascii="Times New Roman" w:eastAsia="Times New Roman" w:hAnsi="Times New Roman" w:cs="Times New Roman"/>
          <w:sz w:val="24"/>
          <w:szCs w:val="24"/>
          <w:lang w:val="ro-RO"/>
        </w:rPr>
        <w:t xml:space="preserve">. </w:t>
      </w:r>
      <w:r w:rsidR="002114A9" w:rsidRPr="00656510">
        <w:rPr>
          <w:rFonts w:ascii="Times New Roman" w:eastAsia="Times New Roman" w:hAnsi="Times New Roman" w:cs="Times New Roman"/>
          <w:sz w:val="24"/>
          <w:szCs w:val="24"/>
          <w:lang w:val="ro-RO"/>
        </w:rPr>
        <w:t>Aici vreau să ies cu nişte propuneri:</w:t>
      </w:r>
    </w:p>
    <w:p w:rsidR="002114A9" w:rsidRPr="00656510" w:rsidRDefault="002114A9" w:rsidP="00656510">
      <w:pPr>
        <w:pStyle w:val="a3"/>
        <w:numPr>
          <w:ilvl w:val="0"/>
          <w:numId w:val="8"/>
        </w:numPr>
        <w:tabs>
          <w:tab w:val="left" w:pos="1080"/>
        </w:tabs>
        <w:spacing w:after="0"/>
        <w:jc w:val="both"/>
        <w:rPr>
          <w:rFonts w:ascii="Times New Roman" w:eastAsia="Times New Roman" w:hAnsi="Times New Roman" w:cs="Times New Roman"/>
          <w:sz w:val="24"/>
          <w:szCs w:val="24"/>
          <w:lang w:val="ro-RO"/>
        </w:rPr>
      </w:pPr>
      <w:r w:rsidRPr="00656510">
        <w:rPr>
          <w:rFonts w:ascii="Times New Roman" w:eastAsia="Times New Roman" w:hAnsi="Times New Roman" w:cs="Times New Roman"/>
          <w:sz w:val="24"/>
          <w:szCs w:val="24"/>
          <w:lang w:val="ro-RO"/>
        </w:rPr>
        <w:t>Să fie organizate instruiri pentru cîte 2 raioane, în teritoriu.</w:t>
      </w:r>
    </w:p>
    <w:p w:rsidR="0098016D" w:rsidRPr="00656510" w:rsidRDefault="002114A9" w:rsidP="00656510">
      <w:pPr>
        <w:pStyle w:val="a3"/>
        <w:numPr>
          <w:ilvl w:val="0"/>
          <w:numId w:val="8"/>
        </w:numPr>
        <w:tabs>
          <w:tab w:val="left" w:pos="1080"/>
        </w:tabs>
        <w:spacing w:after="0"/>
        <w:jc w:val="both"/>
        <w:rPr>
          <w:rFonts w:ascii="Times New Roman" w:eastAsia="Times New Roman" w:hAnsi="Times New Roman" w:cs="Times New Roman"/>
          <w:sz w:val="24"/>
          <w:szCs w:val="24"/>
          <w:lang w:val="ro-RO"/>
        </w:rPr>
      </w:pPr>
      <w:r w:rsidRPr="00656510">
        <w:rPr>
          <w:rFonts w:ascii="Times New Roman" w:eastAsia="Times New Roman" w:hAnsi="Times New Roman" w:cs="Times New Roman"/>
          <w:sz w:val="24"/>
          <w:szCs w:val="24"/>
          <w:lang w:val="ro-RO"/>
        </w:rPr>
        <w:lastRenderedPageBreak/>
        <w:t>Să fie implicate în proiecte toate raioane. Raionul nostru Ştefan Vodă este ignorat de implementarea proiectelor. Să beneficieze de proiecte toate 8 raioane din Regiunea Sud.</w:t>
      </w:r>
    </w:p>
    <w:p w:rsidR="00B80535" w:rsidRDefault="00656510" w:rsidP="00B80535">
      <w:pPr>
        <w:pStyle w:val="a3"/>
        <w:numPr>
          <w:ilvl w:val="0"/>
          <w:numId w:val="8"/>
        </w:numPr>
        <w:tabs>
          <w:tab w:val="left" w:pos="1080"/>
        </w:tabs>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Să fie</w:t>
      </w:r>
      <w:r w:rsidR="002114A9" w:rsidRPr="00656510">
        <w:rPr>
          <w:rFonts w:ascii="Times New Roman" w:eastAsia="Times New Roman" w:hAnsi="Times New Roman" w:cs="Times New Roman"/>
          <w:sz w:val="24"/>
          <w:szCs w:val="24"/>
          <w:lang w:val="ro-RO"/>
        </w:rPr>
        <w:t xml:space="preserve"> prezenţi în cadrul şedinţei Consiliului Naţional de Dezvoltare Regională fiecare preşedinte de raion din Regiune</w:t>
      </w:r>
      <w:r>
        <w:rPr>
          <w:rFonts w:ascii="Times New Roman" w:eastAsia="Times New Roman" w:hAnsi="Times New Roman" w:cs="Times New Roman"/>
          <w:sz w:val="24"/>
          <w:szCs w:val="24"/>
          <w:lang w:val="ro-RO"/>
        </w:rPr>
        <w:t>a</w:t>
      </w:r>
      <w:r w:rsidR="002114A9" w:rsidRPr="00656510">
        <w:rPr>
          <w:rFonts w:ascii="Times New Roman" w:eastAsia="Times New Roman" w:hAnsi="Times New Roman" w:cs="Times New Roman"/>
          <w:sz w:val="24"/>
          <w:szCs w:val="24"/>
          <w:lang w:val="ro-RO"/>
        </w:rPr>
        <w:t xml:space="preserve"> Sud. </w:t>
      </w:r>
    </w:p>
    <w:p w:rsidR="00C21FD1" w:rsidRPr="00C21FD1" w:rsidRDefault="00C21FD1" w:rsidP="00C21FD1">
      <w:pPr>
        <w:pStyle w:val="a3"/>
        <w:tabs>
          <w:tab w:val="left" w:pos="1080"/>
        </w:tabs>
        <w:spacing w:after="0"/>
        <w:jc w:val="both"/>
        <w:rPr>
          <w:rFonts w:ascii="Times New Roman" w:eastAsia="Times New Roman" w:hAnsi="Times New Roman" w:cs="Times New Roman"/>
          <w:sz w:val="24"/>
          <w:szCs w:val="24"/>
          <w:lang w:val="ro-RO"/>
        </w:rPr>
      </w:pPr>
    </w:p>
    <w:p w:rsidR="00F252EF" w:rsidRDefault="00F252EF" w:rsidP="00F252EF">
      <w:pPr>
        <w:jc w:val="both"/>
        <w:rPr>
          <w:rFonts w:ascii="Times New Roman" w:hAnsi="Times New Roman" w:cs="Times New Roman"/>
          <w:lang w:val="ro-RO"/>
        </w:rPr>
      </w:pPr>
      <w:r w:rsidRPr="00F252EF">
        <w:rPr>
          <w:rFonts w:ascii="Times New Roman" w:hAnsi="Times New Roman" w:cs="Times New Roman"/>
          <w:b/>
          <w:lang w:val="ro-RO"/>
        </w:rPr>
        <w:t>Dl Ivan Veveriţa</w:t>
      </w:r>
      <w:r>
        <w:rPr>
          <w:rFonts w:ascii="Times New Roman" w:hAnsi="Times New Roman" w:cs="Times New Roman"/>
          <w:lang w:val="ro-RO"/>
        </w:rPr>
        <w:t>, vicepreşedinte al CRD:</w:t>
      </w:r>
    </w:p>
    <w:p w:rsidR="00015908" w:rsidRDefault="00656510" w:rsidP="00656510">
      <w:pPr>
        <w:jc w:val="both"/>
        <w:rPr>
          <w:rFonts w:ascii="Times New Roman" w:hAnsi="Times New Roman" w:cs="Times New Roman"/>
          <w:lang w:val="ro-RO"/>
        </w:rPr>
      </w:pPr>
      <w:r>
        <w:rPr>
          <w:rFonts w:ascii="Times New Roman" w:hAnsi="Times New Roman" w:cs="Times New Roman"/>
          <w:lang w:val="ro-RO"/>
        </w:rPr>
        <w:t xml:space="preserve">- </w:t>
      </w:r>
      <w:r w:rsidR="00015908" w:rsidRPr="00656510">
        <w:rPr>
          <w:rFonts w:ascii="Times New Roman" w:hAnsi="Times New Roman" w:cs="Times New Roman"/>
          <w:lang w:val="ro-RO"/>
        </w:rPr>
        <w:t xml:space="preserve">Astăzi discutăm despre rezultatele în 2011 şi planificăm activităţi pentru anul 2012. </w:t>
      </w:r>
      <w:r w:rsidR="00015908">
        <w:rPr>
          <w:rFonts w:ascii="Times New Roman" w:hAnsi="Times New Roman" w:cs="Times New Roman"/>
          <w:lang w:val="ro-RO"/>
        </w:rPr>
        <w:t xml:space="preserve">Fiecare preşedinte de raion ştie bine situaţia </w:t>
      </w:r>
      <w:r>
        <w:rPr>
          <w:rFonts w:ascii="Times New Roman" w:hAnsi="Times New Roman" w:cs="Times New Roman"/>
          <w:lang w:val="ro-RO"/>
        </w:rPr>
        <w:t>în raionul lui. E necesar să elaborăm o</w:t>
      </w:r>
      <w:r w:rsidR="00015908">
        <w:rPr>
          <w:rFonts w:ascii="Times New Roman" w:hAnsi="Times New Roman" w:cs="Times New Roman"/>
          <w:lang w:val="ro-RO"/>
        </w:rPr>
        <w:t xml:space="preserve"> analiză social-economică pe Regiune</w:t>
      </w:r>
      <w:r>
        <w:rPr>
          <w:rFonts w:ascii="Times New Roman" w:hAnsi="Times New Roman" w:cs="Times New Roman"/>
          <w:lang w:val="ro-RO"/>
        </w:rPr>
        <w:t>a Sud pentru a identifica</w:t>
      </w:r>
      <w:r w:rsidR="00015908">
        <w:rPr>
          <w:rFonts w:ascii="Times New Roman" w:hAnsi="Times New Roman" w:cs="Times New Roman"/>
          <w:lang w:val="ro-RO"/>
        </w:rPr>
        <w:t xml:space="preserve"> priorităţile şi </w:t>
      </w:r>
      <w:r>
        <w:rPr>
          <w:rFonts w:ascii="Times New Roman" w:hAnsi="Times New Roman" w:cs="Times New Roman"/>
          <w:lang w:val="ro-RO"/>
        </w:rPr>
        <w:t>t</w:t>
      </w:r>
      <w:r w:rsidR="00510B58">
        <w:rPr>
          <w:rFonts w:ascii="Times New Roman" w:hAnsi="Times New Roman" w:cs="Times New Roman"/>
          <w:lang w:val="ro-RO"/>
        </w:rPr>
        <w:t>rebuie să fim mai activi.</w:t>
      </w:r>
    </w:p>
    <w:p w:rsidR="00B80535" w:rsidRDefault="00510B58" w:rsidP="00B80535">
      <w:pPr>
        <w:jc w:val="both"/>
        <w:rPr>
          <w:rFonts w:ascii="Times New Roman" w:hAnsi="Times New Roman" w:cs="Times New Roman"/>
          <w:lang w:val="ro-RO"/>
        </w:rPr>
      </w:pPr>
      <w:r w:rsidRPr="00510B58">
        <w:rPr>
          <w:rFonts w:ascii="Times New Roman" w:hAnsi="Times New Roman" w:cs="Times New Roman"/>
          <w:b/>
          <w:lang w:val="ro-RO"/>
        </w:rPr>
        <w:t>Dna Maria Ajder</w:t>
      </w:r>
      <w:r>
        <w:rPr>
          <w:rFonts w:ascii="Times New Roman" w:hAnsi="Times New Roman" w:cs="Times New Roman"/>
          <w:lang w:val="ro-RO"/>
        </w:rPr>
        <w:t>, membru CRD:</w:t>
      </w:r>
    </w:p>
    <w:p w:rsidR="00B80535" w:rsidRDefault="00656510" w:rsidP="00656510">
      <w:pPr>
        <w:jc w:val="both"/>
        <w:rPr>
          <w:rFonts w:ascii="Times New Roman" w:hAnsi="Times New Roman" w:cs="Times New Roman"/>
          <w:lang w:val="ro-RO"/>
        </w:rPr>
      </w:pPr>
      <w:r>
        <w:rPr>
          <w:rFonts w:ascii="Times New Roman" w:hAnsi="Times New Roman" w:cs="Times New Roman"/>
          <w:lang w:val="ro-RO"/>
        </w:rPr>
        <w:t xml:space="preserve">- </w:t>
      </w:r>
      <w:r w:rsidR="00510B58" w:rsidRPr="00656510">
        <w:rPr>
          <w:rFonts w:ascii="Times New Roman" w:hAnsi="Times New Roman" w:cs="Times New Roman"/>
          <w:lang w:val="ro-RO"/>
        </w:rPr>
        <w:t xml:space="preserve">Trebuie să pregătim proiecte mai calitative. Vreau să vorbesc despre activitatea ADR Sud. Activitatea Agenţiei trebuie să fie apreciată cu calificativul </w:t>
      </w:r>
      <w:r w:rsidR="00510B58" w:rsidRPr="00656510">
        <w:rPr>
          <w:rFonts w:ascii="Times New Roman" w:hAnsi="Times New Roman" w:cs="Times New Roman"/>
          <w:b/>
          <w:lang w:val="ro-RO"/>
        </w:rPr>
        <w:t xml:space="preserve">„bine”. </w:t>
      </w:r>
      <w:r w:rsidR="00510B58" w:rsidRPr="00656510">
        <w:rPr>
          <w:rFonts w:ascii="Times New Roman" w:hAnsi="Times New Roman" w:cs="Times New Roman"/>
          <w:lang w:val="ro-RO"/>
        </w:rPr>
        <w:t xml:space="preserve">Este o echipă foarte bine pregătită. Nu sunt facultăţi, care pregătesc specialişti în domeniul acesta. MDRC tot a apreciat </w:t>
      </w:r>
      <w:r w:rsidR="00D30A46" w:rsidRPr="00656510">
        <w:rPr>
          <w:rFonts w:ascii="Times New Roman" w:hAnsi="Times New Roman" w:cs="Times New Roman"/>
          <w:lang w:val="ro-RO"/>
        </w:rPr>
        <w:t xml:space="preserve">înalt </w:t>
      </w:r>
      <w:r w:rsidR="00510B58" w:rsidRPr="00656510">
        <w:rPr>
          <w:rFonts w:ascii="Times New Roman" w:hAnsi="Times New Roman" w:cs="Times New Roman"/>
          <w:lang w:val="ro-RO"/>
        </w:rPr>
        <w:t>activitatea Agenţiei.</w:t>
      </w:r>
    </w:p>
    <w:p w:rsidR="008A116D" w:rsidRDefault="008A116D" w:rsidP="00656510">
      <w:pPr>
        <w:jc w:val="both"/>
        <w:rPr>
          <w:rFonts w:ascii="Times New Roman" w:hAnsi="Times New Roman" w:cs="Times New Roman"/>
          <w:lang w:val="ro-RO"/>
        </w:rPr>
      </w:pPr>
      <w:r w:rsidRPr="00171F8D">
        <w:rPr>
          <w:rFonts w:ascii="Times New Roman" w:hAnsi="Times New Roman" w:cs="Times New Roman"/>
          <w:b/>
          <w:lang w:val="ro-RO"/>
        </w:rPr>
        <w:t>Dna Efrosinia Grețu</w:t>
      </w:r>
      <w:r w:rsidR="00171F8D">
        <w:rPr>
          <w:rFonts w:ascii="Times New Roman" w:hAnsi="Times New Roman" w:cs="Times New Roman"/>
          <w:b/>
          <w:lang w:val="ro-RO"/>
        </w:rPr>
        <w:t>, președint</w:t>
      </w:r>
      <w:r w:rsidR="00680B9C">
        <w:rPr>
          <w:rFonts w:ascii="Times New Roman" w:hAnsi="Times New Roman" w:cs="Times New Roman"/>
          <w:b/>
          <w:lang w:val="ro-RO"/>
        </w:rPr>
        <w:t>ele</w:t>
      </w:r>
      <w:r w:rsidR="00171F8D">
        <w:rPr>
          <w:rFonts w:ascii="Times New Roman" w:hAnsi="Times New Roman" w:cs="Times New Roman"/>
          <w:b/>
          <w:lang w:val="ro-RO"/>
        </w:rPr>
        <w:t xml:space="preserve"> CRD, </w:t>
      </w:r>
      <w:r w:rsidRPr="00171F8D">
        <w:rPr>
          <w:rFonts w:ascii="Times New Roman" w:hAnsi="Times New Roman" w:cs="Times New Roman"/>
          <w:b/>
          <w:lang w:val="ro-RO"/>
        </w:rPr>
        <w:t xml:space="preserve"> </w:t>
      </w:r>
      <w:r w:rsidRPr="00171F8D">
        <w:rPr>
          <w:rFonts w:ascii="Times New Roman" w:hAnsi="Times New Roman" w:cs="Times New Roman"/>
          <w:lang w:val="ro-RO"/>
        </w:rPr>
        <w:t>a propus</w:t>
      </w:r>
      <w:r>
        <w:rPr>
          <w:rFonts w:ascii="Times New Roman" w:hAnsi="Times New Roman" w:cs="Times New Roman"/>
          <w:lang w:val="ro-RO"/>
        </w:rPr>
        <w:t xml:space="preserve"> să se atragă atenție la propunerile inaintate în luările de cuvint și să</w:t>
      </w:r>
      <w:r w:rsidR="00171F8D">
        <w:rPr>
          <w:rFonts w:ascii="Times New Roman" w:hAnsi="Times New Roman" w:cs="Times New Roman"/>
          <w:lang w:val="ro-RO"/>
        </w:rPr>
        <w:t xml:space="preserve"> fie inclus</w:t>
      </w:r>
      <w:r>
        <w:rPr>
          <w:rFonts w:ascii="Times New Roman" w:hAnsi="Times New Roman" w:cs="Times New Roman"/>
          <w:lang w:val="ro-RO"/>
        </w:rPr>
        <w:t xml:space="preserve"> in decizie aprecierea activității ADR Sud pentru anul 2011 cu calificativul ”satisfăcător” conform legislației.</w:t>
      </w:r>
    </w:p>
    <w:p w:rsidR="008A116D" w:rsidRPr="008A116D" w:rsidRDefault="008A116D" w:rsidP="008A116D">
      <w:pPr>
        <w:jc w:val="both"/>
        <w:rPr>
          <w:rFonts w:ascii="Times New Roman" w:eastAsia="Times New Roman" w:hAnsi="Times New Roman" w:cs="Times New Roman"/>
          <w:b/>
          <w:sz w:val="24"/>
          <w:szCs w:val="24"/>
          <w:lang w:val="ro-RO"/>
        </w:rPr>
      </w:pPr>
      <w:r w:rsidRPr="008A116D">
        <w:rPr>
          <w:rFonts w:ascii="Times New Roman" w:eastAsia="Times New Roman" w:hAnsi="Times New Roman" w:cs="Times New Roman"/>
          <w:b/>
          <w:sz w:val="24"/>
          <w:szCs w:val="24"/>
          <w:lang w:val="ro-RO"/>
        </w:rPr>
        <w:t>Au votat:</w:t>
      </w:r>
    </w:p>
    <w:p w:rsidR="008A116D" w:rsidRDefault="00E90416" w:rsidP="008A116D">
      <w:pPr>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Pro - 25</w:t>
      </w:r>
      <w:r w:rsidR="008A116D" w:rsidRPr="00527109">
        <w:rPr>
          <w:rFonts w:ascii="Times New Roman" w:eastAsia="Times New Roman" w:hAnsi="Times New Roman" w:cs="Times New Roman"/>
          <w:b/>
          <w:sz w:val="24"/>
          <w:szCs w:val="24"/>
          <w:lang w:val="ro-RO"/>
        </w:rPr>
        <w:t xml:space="preserve">                            Contra – 0                                S-au abținut - 0    </w:t>
      </w:r>
    </w:p>
    <w:p w:rsidR="008A116D" w:rsidRPr="00656510" w:rsidRDefault="008A116D" w:rsidP="008A116D">
      <w:pPr>
        <w:jc w:val="both"/>
        <w:rPr>
          <w:rFonts w:ascii="Times New Roman" w:hAnsi="Times New Roman" w:cs="Times New Roman"/>
          <w:lang w:val="ro-RO"/>
        </w:rPr>
      </w:pPr>
      <w:r w:rsidRPr="00527109">
        <w:rPr>
          <w:rFonts w:ascii="Times New Roman" w:eastAsia="Times New Roman" w:hAnsi="Times New Roman" w:cs="Times New Roman"/>
          <w:b/>
          <w:sz w:val="24"/>
          <w:szCs w:val="24"/>
          <w:u w:val="single"/>
          <w:lang w:val="ro-RO"/>
        </w:rPr>
        <w:t>S-a decis</w:t>
      </w:r>
      <w:r>
        <w:rPr>
          <w:rFonts w:ascii="Times New Roman" w:eastAsia="Times New Roman" w:hAnsi="Times New Roman" w:cs="Times New Roman"/>
          <w:b/>
          <w:sz w:val="24"/>
          <w:szCs w:val="24"/>
          <w:lang w:val="ro-RO"/>
        </w:rPr>
        <w:t>:</w:t>
      </w:r>
    </w:p>
    <w:p w:rsidR="00CB48DA" w:rsidRPr="008A116D" w:rsidRDefault="00FC48CD" w:rsidP="008A116D">
      <w:pPr>
        <w:jc w:val="both"/>
        <w:rPr>
          <w:rFonts w:ascii="Times New Roman" w:hAnsi="Times New Roman"/>
          <w:b/>
          <w:sz w:val="24"/>
          <w:szCs w:val="24"/>
          <w:lang w:val="ro-RO"/>
        </w:rPr>
      </w:pPr>
      <w:r>
        <w:rPr>
          <w:rFonts w:ascii="Times New Roman" w:hAnsi="Times New Roman"/>
          <w:b/>
          <w:sz w:val="24"/>
          <w:szCs w:val="24"/>
          <w:lang w:val="ro-RO"/>
        </w:rPr>
        <w:t xml:space="preserve">1. </w:t>
      </w:r>
      <w:r w:rsidR="00CB48DA" w:rsidRPr="008A116D">
        <w:rPr>
          <w:rFonts w:ascii="Times New Roman" w:hAnsi="Times New Roman"/>
          <w:b/>
          <w:sz w:val="24"/>
          <w:szCs w:val="24"/>
          <w:lang w:val="en-US"/>
        </w:rPr>
        <w:t xml:space="preserve">Se </w:t>
      </w:r>
      <w:proofErr w:type="spellStart"/>
      <w:proofErr w:type="gramStart"/>
      <w:r w:rsidR="00CB48DA" w:rsidRPr="008A116D">
        <w:rPr>
          <w:rFonts w:ascii="Times New Roman" w:hAnsi="Times New Roman"/>
          <w:b/>
          <w:sz w:val="24"/>
          <w:szCs w:val="24"/>
          <w:lang w:val="en-US"/>
        </w:rPr>
        <w:t>ia</w:t>
      </w:r>
      <w:proofErr w:type="spellEnd"/>
      <w:proofErr w:type="gramEnd"/>
      <w:r w:rsidR="00CB48DA" w:rsidRPr="008A116D">
        <w:rPr>
          <w:rFonts w:ascii="Times New Roman" w:hAnsi="Times New Roman"/>
          <w:b/>
          <w:sz w:val="24"/>
          <w:szCs w:val="24"/>
          <w:lang w:val="en-US"/>
        </w:rPr>
        <w:t xml:space="preserve"> act de </w:t>
      </w:r>
      <w:r w:rsidR="00CB48DA" w:rsidRPr="008A116D">
        <w:rPr>
          <w:rFonts w:ascii="Times New Roman" w:hAnsi="Times New Roman"/>
          <w:b/>
          <w:sz w:val="24"/>
          <w:szCs w:val="24"/>
          <w:lang w:val="ro-RO"/>
        </w:rPr>
        <w:t xml:space="preserve">Raportul cu privire la activitatea </w:t>
      </w:r>
      <w:r w:rsidR="008A116D">
        <w:rPr>
          <w:rFonts w:ascii="Times New Roman" w:hAnsi="Times New Roman"/>
          <w:b/>
          <w:sz w:val="24"/>
          <w:szCs w:val="24"/>
          <w:lang w:val="ro-RO"/>
        </w:rPr>
        <w:t>ADR</w:t>
      </w:r>
      <w:r w:rsidR="00CB48DA" w:rsidRPr="008A116D">
        <w:rPr>
          <w:rFonts w:ascii="Times New Roman" w:hAnsi="Times New Roman"/>
          <w:b/>
          <w:sz w:val="24"/>
          <w:szCs w:val="24"/>
          <w:lang w:val="ro-RO"/>
        </w:rPr>
        <w:t xml:space="preserve"> Sud pentru anul 2011 şi Raportul privind implementarea proiectelor de dezvoltare regională pe parcursul anului 2011. </w:t>
      </w:r>
    </w:p>
    <w:p w:rsidR="00CB48DA" w:rsidRPr="008A116D" w:rsidRDefault="00FC48CD" w:rsidP="008A116D">
      <w:pPr>
        <w:jc w:val="both"/>
        <w:rPr>
          <w:rFonts w:ascii="Times New Roman" w:hAnsi="Times New Roman"/>
          <w:b/>
          <w:sz w:val="24"/>
          <w:szCs w:val="24"/>
          <w:lang w:val="ro-RO"/>
        </w:rPr>
      </w:pPr>
      <w:r>
        <w:rPr>
          <w:rFonts w:ascii="Times New Roman" w:hAnsi="Times New Roman"/>
          <w:b/>
          <w:sz w:val="24"/>
          <w:szCs w:val="24"/>
          <w:lang w:val="ro-RO"/>
        </w:rPr>
        <w:t xml:space="preserve">2. </w:t>
      </w:r>
      <w:r w:rsidR="00CB48DA" w:rsidRPr="008A116D">
        <w:rPr>
          <w:rFonts w:ascii="Times New Roman" w:hAnsi="Times New Roman"/>
          <w:b/>
          <w:sz w:val="24"/>
          <w:szCs w:val="24"/>
          <w:lang w:val="ro-RO"/>
        </w:rPr>
        <w:t xml:space="preserve">Se apreciază activitatea </w:t>
      </w:r>
      <w:r w:rsidR="008A116D">
        <w:rPr>
          <w:rFonts w:ascii="Times New Roman" w:hAnsi="Times New Roman"/>
          <w:b/>
          <w:sz w:val="24"/>
          <w:szCs w:val="24"/>
          <w:lang w:val="ro-RO"/>
        </w:rPr>
        <w:t>ADR</w:t>
      </w:r>
      <w:r w:rsidR="00CB48DA" w:rsidRPr="008A116D">
        <w:rPr>
          <w:rFonts w:ascii="Times New Roman" w:hAnsi="Times New Roman"/>
          <w:b/>
          <w:sz w:val="24"/>
          <w:szCs w:val="24"/>
          <w:lang w:val="ro-RO"/>
        </w:rPr>
        <w:t xml:space="preserve"> Sud pentru anul 2011 cu calificativul „satisfăcător”.</w:t>
      </w:r>
    </w:p>
    <w:p w:rsidR="00CB48DA" w:rsidRPr="00FC48CD" w:rsidRDefault="00FC48CD" w:rsidP="00FC48CD">
      <w:pPr>
        <w:jc w:val="both"/>
        <w:rPr>
          <w:rFonts w:ascii="Times New Roman" w:hAnsi="Times New Roman"/>
          <w:b/>
          <w:sz w:val="24"/>
          <w:szCs w:val="24"/>
          <w:lang w:val="en-US"/>
        </w:rPr>
      </w:pPr>
      <w:r>
        <w:rPr>
          <w:rFonts w:ascii="Times New Roman" w:hAnsi="Times New Roman"/>
          <w:b/>
          <w:sz w:val="24"/>
          <w:szCs w:val="24"/>
          <w:lang w:val="ro-RO"/>
        </w:rPr>
        <w:t xml:space="preserve">3. </w:t>
      </w:r>
      <w:r w:rsidR="00CB48DA" w:rsidRPr="008A116D">
        <w:rPr>
          <w:rFonts w:ascii="Times New Roman" w:hAnsi="Times New Roman"/>
          <w:b/>
          <w:sz w:val="24"/>
          <w:szCs w:val="24"/>
          <w:lang w:val="en-US"/>
        </w:rPr>
        <w:t xml:space="preserve">Se </w:t>
      </w:r>
      <w:proofErr w:type="spellStart"/>
      <w:r w:rsidR="00CB48DA" w:rsidRPr="008A116D">
        <w:rPr>
          <w:rFonts w:ascii="Times New Roman" w:hAnsi="Times New Roman"/>
          <w:b/>
          <w:sz w:val="24"/>
          <w:szCs w:val="24"/>
          <w:lang w:val="en-US"/>
        </w:rPr>
        <w:t>recomand</w:t>
      </w:r>
      <w:proofErr w:type="spellEnd"/>
      <w:r w:rsidR="00CB48DA" w:rsidRPr="008A116D">
        <w:rPr>
          <w:rFonts w:ascii="Times New Roman" w:hAnsi="Times New Roman"/>
          <w:b/>
          <w:sz w:val="24"/>
          <w:szCs w:val="24"/>
          <w:lang w:val="ro-RO"/>
        </w:rPr>
        <w:t xml:space="preserve">ă </w:t>
      </w:r>
      <w:r w:rsidR="008A116D">
        <w:rPr>
          <w:rFonts w:ascii="Times New Roman" w:hAnsi="Times New Roman"/>
          <w:b/>
          <w:sz w:val="24"/>
          <w:szCs w:val="24"/>
          <w:lang w:val="ro-RO"/>
        </w:rPr>
        <w:t>ADR</w:t>
      </w:r>
      <w:r w:rsidR="00CB48DA" w:rsidRPr="008A116D">
        <w:rPr>
          <w:rFonts w:ascii="Times New Roman" w:hAnsi="Times New Roman"/>
          <w:b/>
          <w:sz w:val="24"/>
          <w:szCs w:val="24"/>
          <w:lang w:val="ro-RO"/>
        </w:rPr>
        <w:t xml:space="preserve"> Su</w:t>
      </w:r>
      <w:r w:rsidR="008A116D">
        <w:rPr>
          <w:rFonts w:ascii="Times New Roman" w:hAnsi="Times New Roman"/>
          <w:b/>
          <w:sz w:val="24"/>
          <w:szCs w:val="24"/>
          <w:lang w:val="ro-RO"/>
        </w:rPr>
        <w:t>d, finisarea</w:t>
      </w:r>
      <w:r w:rsidR="00CB48DA" w:rsidRPr="008A116D">
        <w:rPr>
          <w:rFonts w:ascii="Times New Roman" w:hAnsi="Times New Roman"/>
          <w:b/>
          <w:color w:val="C00000"/>
          <w:sz w:val="24"/>
          <w:szCs w:val="24"/>
          <w:lang w:val="ro-RO"/>
        </w:rPr>
        <w:t xml:space="preserve"> </w:t>
      </w:r>
      <w:r w:rsidR="008A116D" w:rsidRPr="00171F8D">
        <w:rPr>
          <w:rFonts w:ascii="Times New Roman" w:hAnsi="Times New Roman"/>
          <w:b/>
          <w:sz w:val="24"/>
          <w:szCs w:val="24"/>
          <w:lang w:val="ro-RO"/>
        </w:rPr>
        <w:t>cu succes a proiectelor lansate în 2011</w:t>
      </w:r>
      <w:r w:rsidR="00CB48DA" w:rsidRPr="00171F8D">
        <w:rPr>
          <w:rFonts w:ascii="Times New Roman" w:hAnsi="Times New Roman"/>
          <w:b/>
          <w:sz w:val="24"/>
          <w:szCs w:val="24"/>
          <w:lang w:val="ro-RO"/>
        </w:rPr>
        <w:t xml:space="preserve"> </w:t>
      </w:r>
      <w:proofErr w:type="gramStart"/>
      <w:r w:rsidR="00CB48DA" w:rsidRPr="008A116D">
        <w:rPr>
          <w:rFonts w:ascii="Times New Roman" w:hAnsi="Times New Roman"/>
          <w:b/>
          <w:sz w:val="24"/>
          <w:szCs w:val="24"/>
          <w:lang w:val="ro-RO"/>
        </w:rPr>
        <w:t>şi  valorificarea</w:t>
      </w:r>
      <w:proofErr w:type="gramEnd"/>
      <w:r w:rsidR="00CB48DA" w:rsidRPr="008A116D">
        <w:rPr>
          <w:rFonts w:ascii="Times New Roman" w:hAnsi="Times New Roman"/>
          <w:b/>
          <w:sz w:val="24"/>
          <w:szCs w:val="24"/>
          <w:lang w:val="ro-RO"/>
        </w:rPr>
        <w:t xml:space="preserve"> integrală a mijloacelor financiare </w:t>
      </w:r>
      <w:r w:rsidR="00171F8D">
        <w:rPr>
          <w:rFonts w:ascii="Times New Roman" w:hAnsi="Times New Roman"/>
          <w:b/>
          <w:sz w:val="24"/>
          <w:szCs w:val="24"/>
          <w:lang w:val="ro-RO"/>
        </w:rPr>
        <w:t xml:space="preserve"> alocate</w:t>
      </w:r>
      <w:r w:rsidR="00CB48DA" w:rsidRPr="008A116D">
        <w:rPr>
          <w:rFonts w:ascii="Times New Roman" w:hAnsi="Times New Roman"/>
          <w:b/>
          <w:sz w:val="24"/>
          <w:szCs w:val="24"/>
          <w:lang w:val="ro-RO"/>
        </w:rPr>
        <w:t>.</w:t>
      </w:r>
      <w:r w:rsidR="00CB48DA" w:rsidRPr="008A116D">
        <w:rPr>
          <w:rFonts w:ascii="Times New Roman" w:hAnsi="Times New Roman"/>
          <w:b/>
          <w:sz w:val="24"/>
          <w:szCs w:val="24"/>
          <w:lang w:val="en-US"/>
        </w:rPr>
        <w:t xml:space="preserve"> </w:t>
      </w:r>
    </w:p>
    <w:p w:rsidR="00171F8D" w:rsidRDefault="00171F8D" w:rsidP="00FC48CD">
      <w:pPr>
        <w:pStyle w:val="msolistparagraph0"/>
        <w:jc w:val="both"/>
        <w:rPr>
          <w:b/>
          <w:lang w:val="ro-RO"/>
        </w:rPr>
      </w:pPr>
      <w:r>
        <w:rPr>
          <w:b/>
          <w:lang w:val="ro-RO"/>
        </w:rPr>
        <w:t>II. S-a examinat</w:t>
      </w:r>
      <w:r w:rsidR="00C21FD1">
        <w:rPr>
          <w:b/>
          <w:lang w:val="ro-RO"/>
        </w:rPr>
        <w:t>:</w:t>
      </w:r>
    </w:p>
    <w:p w:rsidR="00167FA3" w:rsidRDefault="00167FA3" w:rsidP="00171F8D">
      <w:pPr>
        <w:pStyle w:val="msolistparagraph0"/>
        <w:jc w:val="both"/>
        <w:rPr>
          <w:b/>
          <w:lang w:val="ro-RO"/>
        </w:rPr>
      </w:pPr>
      <w:r>
        <w:rPr>
          <w:b/>
          <w:lang w:val="ro-RO"/>
        </w:rPr>
        <w:t xml:space="preserve"> Cu privire la aprobarea Planului de activitate al ADR Sud pentru anul 2012.</w:t>
      </w:r>
    </w:p>
    <w:p w:rsidR="00167FA3" w:rsidRDefault="00167FA3" w:rsidP="006F2D26">
      <w:pPr>
        <w:pStyle w:val="msolistparagraph0"/>
        <w:jc w:val="both"/>
        <w:rPr>
          <w:lang w:val="ro-RO"/>
        </w:rPr>
      </w:pPr>
      <w:r w:rsidRPr="00167FA3">
        <w:rPr>
          <w:b/>
          <w:lang w:val="ro-RO"/>
        </w:rPr>
        <w:t>Dna Tatiana Aramă</w:t>
      </w:r>
      <w:r w:rsidR="00611462">
        <w:rPr>
          <w:b/>
          <w:lang w:val="ro-RO"/>
        </w:rPr>
        <w:t xml:space="preserve">, </w:t>
      </w:r>
      <w:r w:rsidR="00611462" w:rsidRPr="00611462">
        <w:rPr>
          <w:lang w:val="ro-RO"/>
        </w:rPr>
        <w:t xml:space="preserve">șef </w:t>
      </w:r>
      <w:r w:rsidR="0043777C">
        <w:rPr>
          <w:lang w:val="ro-RO"/>
        </w:rPr>
        <w:t xml:space="preserve"> Secție</w:t>
      </w:r>
      <w:r w:rsidR="00611462" w:rsidRPr="00611462">
        <w:rPr>
          <w:lang w:val="ro-RO"/>
        </w:rPr>
        <w:t xml:space="preserve"> planificare strategică și programare al ADR Sud,</w:t>
      </w:r>
      <w:r w:rsidR="00611462">
        <w:rPr>
          <w:b/>
          <w:lang w:val="ro-RO"/>
        </w:rPr>
        <w:t xml:space="preserve"> </w:t>
      </w:r>
      <w:r w:rsidR="00171F8D">
        <w:rPr>
          <w:lang w:val="ro-RO"/>
        </w:rPr>
        <w:t>a prezentat obiectivele</w:t>
      </w:r>
      <w:r w:rsidR="0043777C">
        <w:rPr>
          <w:lang w:val="ro-RO"/>
        </w:rPr>
        <w:t xml:space="preserve"> principale </w:t>
      </w:r>
      <w:r w:rsidR="0043777C" w:rsidRPr="00962CB5">
        <w:rPr>
          <w:color w:val="000000" w:themeColor="text1"/>
          <w:lang w:val="ro-RO"/>
        </w:rPr>
        <w:t>stabilite în  Planul de activitate al</w:t>
      </w:r>
      <w:r w:rsidRPr="00962CB5">
        <w:rPr>
          <w:color w:val="000000" w:themeColor="text1"/>
          <w:lang w:val="ro-RO"/>
        </w:rPr>
        <w:t xml:space="preserve"> </w:t>
      </w:r>
      <w:r>
        <w:rPr>
          <w:lang w:val="ro-RO"/>
        </w:rPr>
        <w:t>ADR Sud pentru anul 2012:</w:t>
      </w:r>
    </w:p>
    <w:p w:rsidR="00A45185" w:rsidRPr="00962CB5" w:rsidRDefault="00A45185" w:rsidP="00A45185">
      <w:pPr>
        <w:pStyle w:val="msolistparagraph0"/>
        <w:numPr>
          <w:ilvl w:val="3"/>
          <w:numId w:val="13"/>
        </w:numPr>
        <w:tabs>
          <w:tab w:val="left" w:pos="284"/>
        </w:tabs>
        <w:ind w:left="0" w:firstLine="0"/>
        <w:jc w:val="both"/>
        <w:rPr>
          <w:color w:val="000000" w:themeColor="text1"/>
          <w:lang w:val="ro-RO"/>
        </w:rPr>
      </w:pPr>
      <w:r w:rsidRPr="00962CB5">
        <w:rPr>
          <w:color w:val="000000" w:themeColor="text1"/>
          <w:lang w:val="ro-RO"/>
        </w:rPr>
        <w:t xml:space="preserve"> Consolidarea procesului de planificare strategică şi programare;</w:t>
      </w:r>
    </w:p>
    <w:p w:rsidR="00611462" w:rsidRPr="00962CB5" w:rsidRDefault="00A45185" w:rsidP="00167FA3">
      <w:pPr>
        <w:pStyle w:val="msolistparagraph0"/>
        <w:numPr>
          <w:ilvl w:val="0"/>
          <w:numId w:val="13"/>
        </w:numPr>
        <w:jc w:val="both"/>
        <w:rPr>
          <w:color w:val="000000" w:themeColor="text1"/>
          <w:lang w:val="ro-RO"/>
        </w:rPr>
      </w:pPr>
      <w:r w:rsidRPr="00962CB5">
        <w:rPr>
          <w:color w:val="000000" w:themeColor="text1"/>
          <w:lang w:val="ro-RO"/>
        </w:rPr>
        <w:t>Identificarea, de</w:t>
      </w:r>
      <w:r w:rsidR="002D5D8A">
        <w:rPr>
          <w:color w:val="000000" w:themeColor="text1"/>
          <w:lang w:val="ro-RO"/>
        </w:rPr>
        <w:t>z</w:t>
      </w:r>
      <w:r w:rsidRPr="00962CB5">
        <w:rPr>
          <w:color w:val="000000" w:themeColor="text1"/>
          <w:lang w:val="ro-RO"/>
        </w:rPr>
        <w:t>voltarea şi i</w:t>
      </w:r>
      <w:r w:rsidR="00611462" w:rsidRPr="00962CB5">
        <w:rPr>
          <w:color w:val="000000" w:themeColor="text1"/>
          <w:lang w:val="ro-RO"/>
        </w:rPr>
        <w:t>mplementarea proiectelor de dezvoltare regională în RDS.</w:t>
      </w:r>
    </w:p>
    <w:p w:rsidR="0043777C" w:rsidRPr="00962CB5" w:rsidRDefault="0043777C" w:rsidP="0043777C">
      <w:pPr>
        <w:pStyle w:val="msolistparagraph0"/>
        <w:numPr>
          <w:ilvl w:val="0"/>
          <w:numId w:val="13"/>
        </w:numPr>
        <w:jc w:val="both"/>
        <w:rPr>
          <w:color w:val="000000" w:themeColor="text1"/>
          <w:lang w:val="ro-RO"/>
        </w:rPr>
      </w:pPr>
      <w:r w:rsidRPr="00962CB5">
        <w:rPr>
          <w:color w:val="000000" w:themeColor="text1"/>
          <w:lang w:val="ro-RO"/>
        </w:rPr>
        <w:t>Organizarea şi administrarea corecta a pr</w:t>
      </w:r>
      <w:r w:rsidR="002D5D8A">
        <w:rPr>
          <w:color w:val="000000" w:themeColor="text1"/>
          <w:lang w:val="ro-RO"/>
        </w:rPr>
        <w:t>ocedurilor de achiziţii publice</w:t>
      </w:r>
      <w:r w:rsidRPr="00962CB5">
        <w:rPr>
          <w:color w:val="000000" w:themeColor="text1"/>
          <w:lang w:val="ro-RO"/>
        </w:rPr>
        <w:t xml:space="preserve">; </w:t>
      </w:r>
    </w:p>
    <w:p w:rsidR="00A45185" w:rsidRPr="00962CB5" w:rsidRDefault="0043777C" w:rsidP="0043777C">
      <w:pPr>
        <w:pStyle w:val="msolistparagraph0"/>
        <w:numPr>
          <w:ilvl w:val="0"/>
          <w:numId w:val="13"/>
        </w:numPr>
        <w:jc w:val="both"/>
        <w:rPr>
          <w:color w:val="000000" w:themeColor="text1"/>
          <w:lang w:val="ro-RO"/>
        </w:rPr>
      </w:pPr>
      <w:r w:rsidRPr="00962CB5">
        <w:rPr>
          <w:color w:val="000000" w:themeColor="text1"/>
          <w:lang w:val="ro-RO"/>
        </w:rPr>
        <w:t>Asigurarea managementului financiar eficient în activitatea ADR Sud şi implementarea mecanismelor de finanțare a programelor şi proi</w:t>
      </w:r>
      <w:r w:rsidR="002D5D8A">
        <w:rPr>
          <w:color w:val="000000" w:themeColor="text1"/>
          <w:lang w:val="ro-RO"/>
        </w:rPr>
        <w:t>ectelor de dezvoltare regională</w:t>
      </w:r>
      <w:r w:rsidRPr="00962CB5">
        <w:rPr>
          <w:color w:val="000000" w:themeColor="text1"/>
          <w:lang w:val="ro-RO"/>
        </w:rPr>
        <w:t>;</w:t>
      </w:r>
    </w:p>
    <w:p w:rsidR="00611462" w:rsidRDefault="00611462" w:rsidP="00167FA3">
      <w:pPr>
        <w:pStyle w:val="msolistparagraph0"/>
        <w:numPr>
          <w:ilvl w:val="0"/>
          <w:numId w:val="13"/>
        </w:numPr>
        <w:jc w:val="both"/>
        <w:rPr>
          <w:lang w:val="ro-RO"/>
        </w:rPr>
      </w:pPr>
      <w:r>
        <w:rPr>
          <w:lang w:val="ro-RO"/>
        </w:rPr>
        <w:t>Promovarea imaginii RDS și asigurarea tran</w:t>
      </w:r>
      <w:r w:rsidR="0043777C">
        <w:rPr>
          <w:lang w:val="ro-RO"/>
        </w:rPr>
        <w:t>sparenței activităților ADR Sud;</w:t>
      </w:r>
    </w:p>
    <w:p w:rsidR="00171F8D" w:rsidRDefault="00611462" w:rsidP="00D30A46">
      <w:pPr>
        <w:pStyle w:val="msolistparagraph0"/>
        <w:numPr>
          <w:ilvl w:val="0"/>
          <w:numId w:val="13"/>
        </w:numPr>
        <w:jc w:val="both"/>
        <w:rPr>
          <w:lang w:val="ro-RO"/>
        </w:rPr>
      </w:pPr>
      <w:r>
        <w:rPr>
          <w:lang w:val="ro-RO"/>
        </w:rPr>
        <w:t>Colaborarea cu partenerii de dezvoltare și atragerea investițiilot în vederea implementării proiectelor în RDS.</w:t>
      </w:r>
    </w:p>
    <w:p w:rsidR="00322263" w:rsidRPr="00962CB5" w:rsidRDefault="00171F8D" w:rsidP="00171F8D">
      <w:pPr>
        <w:pStyle w:val="msolistparagraph0"/>
        <w:ind w:left="360"/>
        <w:jc w:val="both"/>
        <w:rPr>
          <w:color w:val="000000" w:themeColor="text1"/>
          <w:lang w:val="ro-RO"/>
        </w:rPr>
      </w:pPr>
      <w:r w:rsidRPr="00171F8D">
        <w:rPr>
          <w:b/>
          <w:lang w:val="ro-RO"/>
        </w:rPr>
        <w:t xml:space="preserve">Dna Tatiana Aramă </w:t>
      </w:r>
      <w:r w:rsidRPr="002D5D8A">
        <w:rPr>
          <w:lang w:val="ro-RO"/>
        </w:rPr>
        <w:t>în</w:t>
      </w:r>
      <w:r>
        <w:rPr>
          <w:lang w:val="ro-RO"/>
        </w:rPr>
        <w:t xml:space="preserve"> prezentare </w:t>
      </w:r>
      <w:r w:rsidRPr="00962CB5">
        <w:rPr>
          <w:color w:val="000000" w:themeColor="text1"/>
          <w:lang w:val="ro-RO"/>
        </w:rPr>
        <w:t>a</w:t>
      </w:r>
      <w:r w:rsidR="0043777C" w:rsidRPr="00962CB5">
        <w:rPr>
          <w:color w:val="000000" w:themeColor="text1"/>
          <w:lang w:val="ro-RO"/>
        </w:rPr>
        <w:t xml:space="preserve"> specificat  activităţile</w:t>
      </w:r>
      <w:r w:rsidR="002D5D8A">
        <w:rPr>
          <w:color w:val="000000" w:themeColor="text1"/>
          <w:lang w:val="ro-RO"/>
        </w:rPr>
        <w:t>,</w:t>
      </w:r>
      <w:r w:rsidR="0043777C" w:rsidRPr="00962CB5">
        <w:rPr>
          <w:color w:val="000000" w:themeColor="text1"/>
          <w:lang w:val="ro-RO"/>
        </w:rPr>
        <w:t xml:space="preserve"> care urmează să le reali</w:t>
      </w:r>
      <w:r w:rsidR="00322263" w:rsidRPr="00962CB5">
        <w:rPr>
          <w:color w:val="000000" w:themeColor="text1"/>
          <w:lang w:val="ro-RO"/>
        </w:rPr>
        <w:t>zeze agenţia întru atingerea obiectivelor stabilite</w:t>
      </w:r>
      <w:r w:rsidR="002D5D8A">
        <w:rPr>
          <w:color w:val="000000" w:themeColor="text1"/>
          <w:lang w:val="ro-RO"/>
        </w:rPr>
        <w:t>.</w:t>
      </w:r>
      <w:r w:rsidR="00322263" w:rsidRPr="00962CB5">
        <w:rPr>
          <w:color w:val="000000" w:themeColor="text1"/>
          <w:lang w:val="ro-RO"/>
        </w:rPr>
        <w:t xml:space="preserve"> </w:t>
      </w:r>
      <w:r w:rsidR="002D5D8A">
        <w:rPr>
          <w:color w:val="000000" w:themeColor="text1"/>
          <w:lang w:val="ro-RO"/>
        </w:rPr>
        <w:t>Î</w:t>
      </w:r>
      <w:r w:rsidR="00322263" w:rsidRPr="00962CB5">
        <w:rPr>
          <w:color w:val="000000" w:themeColor="text1"/>
          <w:lang w:val="ro-RO"/>
        </w:rPr>
        <w:t>n acest context</w:t>
      </w:r>
      <w:r w:rsidR="002D5D8A">
        <w:rPr>
          <w:color w:val="000000" w:themeColor="text1"/>
          <w:lang w:val="ro-RO"/>
        </w:rPr>
        <w:t>,</w:t>
      </w:r>
      <w:r w:rsidR="00322263" w:rsidRPr="00962CB5">
        <w:rPr>
          <w:color w:val="000000" w:themeColor="text1"/>
          <w:lang w:val="ro-RO"/>
        </w:rPr>
        <w:t xml:space="preserve"> au fost prezentate un şir de studii şi analize pentru RDS</w:t>
      </w:r>
      <w:r w:rsidR="002D5D8A">
        <w:rPr>
          <w:color w:val="000000" w:themeColor="text1"/>
          <w:lang w:val="ro-RO"/>
        </w:rPr>
        <w:t>,</w:t>
      </w:r>
      <w:r w:rsidR="00322263" w:rsidRPr="00962CB5">
        <w:rPr>
          <w:color w:val="000000" w:themeColor="text1"/>
          <w:lang w:val="ro-RO"/>
        </w:rPr>
        <w:t xml:space="preserve"> care urmează să se elaboreze în 2012. Un a</w:t>
      </w:r>
      <w:r w:rsidR="002D5D8A">
        <w:rPr>
          <w:color w:val="000000" w:themeColor="text1"/>
          <w:lang w:val="ro-RO"/>
        </w:rPr>
        <w:t>c</w:t>
      </w:r>
      <w:r w:rsidR="00322263" w:rsidRPr="00962CB5">
        <w:rPr>
          <w:color w:val="000000" w:themeColor="text1"/>
          <w:lang w:val="ro-RO"/>
        </w:rPr>
        <w:t xml:space="preserve">cent deosebit a fost pus pe </w:t>
      </w:r>
      <w:r w:rsidR="00322263" w:rsidRPr="00962CB5">
        <w:rPr>
          <w:color w:val="000000" w:themeColor="text1"/>
          <w:lang w:val="ro-RO"/>
        </w:rPr>
        <w:lastRenderedPageBreak/>
        <w:t xml:space="preserve">procesul de elaborare a noului POR pentru anii 2013-2015 </w:t>
      </w:r>
      <w:r w:rsidR="002D5D8A">
        <w:rPr>
          <w:color w:val="000000" w:themeColor="text1"/>
          <w:lang w:val="ro-RO"/>
        </w:rPr>
        <w:t xml:space="preserve">– </w:t>
      </w:r>
      <w:r w:rsidR="00322263" w:rsidRPr="00962CB5">
        <w:rPr>
          <w:color w:val="000000" w:themeColor="text1"/>
          <w:lang w:val="ro-RO"/>
        </w:rPr>
        <w:t>activitate</w:t>
      </w:r>
      <w:r w:rsidR="002D5D8A">
        <w:rPr>
          <w:color w:val="000000" w:themeColor="text1"/>
          <w:lang w:val="ro-RO"/>
        </w:rPr>
        <w:t>a,</w:t>
      </w:r>
      <w:r w:rsidR="00322263" w:rsidRPr="00962CB5">
        <w:rPr>
          <w:color w:val="000000" w:themeColor="text1"/>
          <w:lang w:val="ro-RO"/>
        </w:rPr>
        <w:t xml:space="preserve"> care la fel se va realiza în anul 2012. Va fi completată SDR Sud cu o prioritate nouă</w:t>
      </w:r>
      <w:r w:rsidR="002D5D8A">
        <w:rPr>
          <w:color w:val="000000" w:themeColor="text1"/>
          <w:lang w:val="ro-RO"/>
        </w:rPr>
        <w:t>,</w:t>
      </w:r>
      <w:r w:rsidR="00322263" w:rsidRPr="00962CB5">
        <w:rPr>
          <w:color w:val="000000" w:themeColor="text1"/>
          <w:lang w:val="ro-RO"/>
        </w:rPr>
        <w:t xml:space="preserve"> ce ţine de eficienţa energetică în RDS, o activitate succedată de un şir de alte activităţi.</w:t>
      </w:r>
      <w:r w:rsidRPr="00962CB5">
        <w:rPr>
          <w:color w:val="000000" w:themeColor="text1"/>
          <w:lang w:val="ro-RO"/>
        </w:rPr>
        <w:t xml:space="preserve"> </w:t>
      </w:r>
    </w:p>
    <w:p w:rsidR="00611462" w:rsidRPr="00171F8D" w:rsidRDefault="00611462" w:rsidP="00171F8D">
      <w:pPr>
        <w:pStyle w:val="msolistparagraph0"/>
        <w:ind w:left="360"/>
        <w:jc w:val="both"/>
        <w:rPr>
          <w:lang w:val="ro-RO"/>
        </w:rPr>
      </w:pPr>
      <w:r w:rsidRPr="00171F8D">
        <w:rPr>
          <w:b/>
          <w:lang w:val="ro-RO"/>
        </w:rPr>
        <w:t xml:space="preserve">Dna Tatiana Aramă </w:t>
      </w:r>
      <w:r w:rsidR="00322263" w:rsidRPr="00322263">
        <w:rPr>
          <w:lang w:val="ro-RO"/>
        </w:rPr>
        <w:t>la</w:t>
      </w:r>
      <w:r w:rsidR="00322263">
        <w:rPr>
          <w:b/>
          <w:lang w:val="ro-RO"/>
        </w:rPr>
        <w:t xml:space="preserve"> </w:t>
      </w:r>
      <w:r w:rsidR="00157BA7">
        <w:rPr>
          <w:lang w:val="ro-RO"/>
        </w:rPr>
        <w:t>finalul prez</w:t>
      </w:r>
      <w:r w:rsidR="00322263" w:rsidRPr="00157BA7">
        <w:rPr>
          <w:lang w:val="ro-RO"/>
        </w:rPr>
        <w:t>entării</w:t>
      </w:r>
      <w:r w:rsidR="00322263">
        <w:rPr>
          <w:b/>
          <w:lang w:val="ro-RO"/>
        </w:rPr>
        <w:t xml:space="preserve">  </w:t>
      </w:r>
      <w:r w:rsidR="00157BA7">
        <w:rPr>
          <w:lang w:val="ro-RO"/>
        </w:rPr>
        <w:t xml:space="preserve">a menţionat </w:t>
      </w:r>
      <w:r w:rsidRPr="00171F8D">
        <w:rPr>
          <w:lang w:val="ro-RO"/>
        </w:rPr>
        <w:t xml:space="preserve"> rezultate scontate în urma realizării activităților propuse în 2012 (Prezentarea se anexează). </w:t>
      </w:r>
    </w:p>
    <w:p w:rsidR="00D30A46" w:rsidRPr="00C95A4B" w:rsidRDefault="00D30A46" w:rsidP="00D30A46">
      <w:pPr>
        <w:tabs>
          <w:tab w:val="left" w:pos="180"/>
        </w:tabs>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Dl Vasile Petrenco, membru CRD</w:t>
      </w:r>
      <w:r w:rsidR="00C95A4B">
        <w:rPr>
          <w:rFonts w:ascii="Times New Roman" w:eastAsia="Times New Roman" w:hAnsi="Times New Roman" w:cs="Times New Roman"/>
          <w:b/>
          <w:sz w:val="24"/>
          <w:szCs w:val="24"/>
          <w:lang w:val="ro-RO"/>
        </w:rPr>
        <w:t>, a propus</w:t>
      </w:r>
      <w:r>
        <w:rPr>
          <w:rFonts w:ascii="Times New Roman" w:eastAsia="Times New Roman" w:hAnsi="Times New Roman" w:cs="Times New Roman"/>
          <w:b/>
          <w:sz w:val="24"/>
          <w:szCs w:val="24"/>
          <w:lang w:val="ro-RO"/>
        </w:rPr>
        <w:t>:</w:t>
      </w:r>
    </w:p>
    <w:p w:rsidR="00C24068" w:rsidRPr="00C95A4B" w:rsidRDefault="00D30A46" w:rsidP="00C24068">
      <w:pPr>
        <w:pStyle w:val="a3"/>
        <w:numPr>
          <w:ilvl w:val="0"/>
          <w:numId w:val="8"/>
        </w:numPr>
        <w:tabs>
          <w:tab w:val="left" w:pos="180"/>
        </w:tabs>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w:t>
      </w:r>
      <w:r w:rsidR="00C95A4B">
        <w:rPr>
          <w:rFonts w:ascii="Times New Roman" w:eastAsia="Times New Roman" w:hAnsi="Times New Roman" w:cs="Times New Roman"/>
          <w:sz w:val="24"/>
          <w:szCs w:val="24"/>
          <w:lang w:val="ro-RO"/>
        </w:rPr>
        <w:t>e a include</w:t>
      </w:r>
      <w:r w:rsidR="00C24068" w:rsidRPr="00C24068">
        <w:rPr>
          <w:rFonts w:ascii="Times New Roman" w:eastAsia="Times New Roman" w:hAnsi="Times New Roman" w:cs="Times New Roman"/>
          <w:sz w:val="24"/>
          <w:szCs w:val="24"/>
          <w:lang w:val="ro-RO"/>
        </w:rPr>
        <w:t xml:space="preserve"> la capitolul ”Activități pentr</w:t>
      </w:r>
      <w:r w:rsidR="00C95A4B">
        <w:rPr>
          <w:rFonts w:ascii="Times New Roman" w:eastAsia="Times New Roman" w:hAnsi="Times New Roman" w:cs="Times New Roman"/>
          <w:sz w:val="24"/>
          <w:szCs w:val="24"/>
          <w:lang w:val="ro-RO"/>
        </w:rPr>
        <w:t>u anul 2012” : ”</w:t>
      </w:r>
      <w:r w:rsidR="00901DA6" w:rsidRPr="00901DA6">
        <w:rPr>
          <w:rFonts w:ascii="Times New Roman" w:eastAsia="Times New Roman" w:hAnsi="Times New Roman" w:cs="Times New Roman"/>
          <w:b/>
          <w:sz w:val="24"/>
          <w:szCs w:val="24"/>
          <w:lang w:val="ro-RO"/>
        </w:rPr>
        <w:t>Efectuarea studiului privind oportunitățile de dezvoltare a turismului</w:t>
      </w:r>
      <w:r w:rsidR="00901DA6">
        <w:rPr>
          <w:rFonts w:ascii="Times New Roman" w:eastAsia="Times New Roman" w:hAnsi="Times New Roman" w:cs="Times New Roman"/>
          <w:b/>
          <w:sz w:val="24"/>
          <w:szCs w:val="24"/>
          <w:lang w:val="ro-RO"/>
        </w:rPr>
        <w:t xml:space="preserve"> baln</w:t>
      </w:r>
      <w:r w:rsidR="002D1BC5">
        <w:rPr>
          <w:rFonts w:ascii="Times New Roman" w:eastAsia="Times New Roman" w:hAnsi="Times New Roman" w:cs="Times New Roman"/>
          <w:b/>
          <w:sz w:val="24"/>
          <w:szCs w:val="24"/>
          <w:lang w:val="ro-RO"/>
        </w:rPr>
        <w:t>e</w:t>
      </w:r>
      <w:r w:rsidR="00901DA6">
        <w:rPr>
          <w:rFonts w:ascii="Times New Roman" w:eastAsia="Times New Roman" w:hAnsi="Times New Roman" w:cs="Times New Roman"/>
          <w:b/>
          <w:sz w:val="24"/>
          <w:szCs w:val="24"/>
          <w:lang w:val="ro-RO"/>
        </w:rPr>
        <w:t>o</w:t>
      </w:r>
      <w:r w:rsidR="002D1BC5">
        <w:rPr>
          <w:rFonts w:ascii="Times New Roman" w:eastAsia="Times New Roman" w:hAnsi="Times New Roman" w:cs="Times New Roman"/>
          <w:b/>
          <w:sz w:val="24"/>
          <w:szCs w:val="24"/>
          <w:lang w:val="ro-RO"/>
        </w:rPr>
        <w:t>-sanatorial</w:t>
      </w:r>
      <w:r w:rsidR="00901DA6" w:rsidRPr="00901DA6">
        <w:rPr>
          <w:rFonts w:ascii="Times New Roman" w:eastAsia="Times New Roman" w:hAnsi="Times New Roman" w:cs="Times New Roman"/>
          <w:b/>
          <w:sz w:val="24"/>
          <w:szCs w:val="24"/>
          <w:lang w:val="ro-RO"/>
        </w:rPr>
        <w:t xml:space="preserve"> în Regiunea Sud</w:t>
      </w:r>
      <w:r w:rsidR="00C95A4B">
        <w:rPr>
          <w:rFonts w:ascii="Times New Roman" w:eastAsia="Times New Roman" w:hAnsi="Times New Roman" w:cs="Times New Roman"/>
          <w:b/>
          <w:sz w:val="24"/>
          <w:szCs w:val="24"/>
          <w:lang w:val="ro-RO"/>
        </w:rPr>
        <w:t>”.</w:t>
      </w:r>
      <w:r w:rsidR="00901DA6" w:rsidRPr="00901DA6">
        <w:rPr>
          <w:rFonts w:ascii="Times New Roman" w:eastAsia="Times New Roman" w:hAnsi="Times New Roman" w:cs="Times New Roman"/>
          <w:b/>
          <w:sz w:val="24"/>
          <w:szCs w:val="24"/>
          <w:lang w:val="ro-RO"/>
        </w:rPr>
        <w:t xml:space="preserve"> </w:t>
      </w:r>
    </w:p>
    <w:p w:rsidR="00C95A4B" w:rsidRPr="00C95A4B" w:rsidRDefault="00C95A4B" w:rsidP="00C95A4B">
      <w:pPr>
        <w:ind w:left="360"/>
        <w:jc w:val="both"/>
        <w:rPr>
          <w:rFonts w:ascii="Times New Roman" w:eastAsia="Times New Roman" w:hAnsi="Times New Roman" w:cs="Times New Roman"/>
          <w:b/>
          <w:sz w:val="24"/>
          <w:szCs w:val="24"/>
          <w:lang w:val="ro-RO"/>
        </w:rPr>
      </w:pPr>
      <w:r w:rsidRPr="00C95A4B">
        <w:rPr>
          <w:rFonts w:ascii="Times New Roman" w:eastAsia="Times New Roman" w:hAnsi="Times New Roman" w:cs="Times New Roman"/>
          <w:b/>
          <w:sz w:val="24"/>
          <w:szCs w:val="24"/>
          <w:lang w:val="ro-RO"/>
        </w:rPr>
        <w:t>Au votat:</w:t>
      </w:r>
    </w:p>
    <w:p w:rsidR="00C95A4B" w:rsidRPr="00C95A4B" w:rsidRDefault="00FC48CD" w:rsidP="00C95A4B">
      <w:pPr>
        <w:pStyle w:val="a3"/>
        <w:numPr>
          <w:ilvl w:val="0"/>
          <w:numId w:val="8"/>
        </w:numPr>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Pro – 25</w:t>
      </w:r>
      <w:r w:rsidR="00C95A4B" w:rsidRPr="00C95A4B">
        <w:rPr>
          <w:rFonts w:ascii="Times New Roman" w:eastAsia="Times New Roman" w:hAnsi="Times New Roman" w:cs="Times New Roman"/>
          <w:b/>
          <w:sz w:val="24"/>
          <w:szCs w:val="24"/>
          <w:lang w:val="ro-RO"/>
        </w:rPr>
        <w:t xml:space="preserve">                            Contra – 0                                S-au abținut - 0    </w:t>
      </w:r>
    </w:p>
    <w:p w:rsidR="00C95A4B" w:rsidRPr="00FC48CD" w:rsidRDefault="00C95A4B" w:rsidP="00FC48CD">
      <w:pPr>
        <w:tabs>
          <w:tab w:val="left" w:pos="180"/>
        </w:tabs>
        <w:jc w:val="both"/>
        <w:rPr>
          <w:rFonts w:ascii="Times New Roman" w:eastAsia="Times New Roman" w:hAnsi="Times New Roman" w:cs="Times New Roman"/>
          <w:b/>
          <w:sz w:val="24"/>
          <w:szCs w:val="24"/>
          <w:u w:val="single"/>
          <w:lang w:val="ro-RO"/>
        </w:rPr>
      </w:pPr>
      <w:r w:rsidRPr="00FC48CD">
        <w:rPr>
          <w:rFonts w:ascii="Times New Roman" w:eastAsia="Times New Roman" w:hAnsi="Times New Roman" w:cs="Times New Roman"/>
          <w:b/>
          <w:sz w:val="24"/>
          <w:szCs w:val="24"/>
          <w:u w:val="single"/>
          <w:lang w:val="ro-RO"/>
        </w:rPr>
        <w:t xml:space="preserve">S-a decis: </w:t>
      </w:r>
    </w:p>
    <w:p w:rsidR="00FC48CD" w:rsidRDefault="00FC48CD" w:rsidP="00FC48CD">
      <w:pPr>
        <w:pStyle w:val="a3"/>
        <w:numPr>
          <w:ilvl w:val="0"/>
          <w:numId w:val="24"/>
        </w:numPr>
        <w:jc w:val="both"/>
        <w:rPr>
          <w:rFonts w:ascii="Times New Roman" w:hAnsi="Times New Roman"/>
          <w:b/>
          <w:sz w:val="24"/>
          <w:szCs w:val="24"/>
          <w:lang w:val="ro-RO"/>
        </w:rPr>
      </w:pPr>
      <w:r w:rsidRPr="00FC48CD">
        <w:rPr>
          <w:rFonts w:ascii="Times New Roman" w:hAnsi="Times New Roman"/>
          <w:b/>
          <w:sz w:val="24"/>
          <w:szCs w:val="24"/>
          <w:lang w:val="ro-RO"/>
        </w:rPr>
        <w:t>Se aprobă  Planul de activitate al Agenției de Dezvoltare Regională Sud pentru anul 2012</w:t>
      </w:r>
      <w:r w:rsidR="00157BA7">
        <w:rPr>
          <w:rFonts w:ascii="Times New Roman" w:hAnsi="Times New Roman"/>
          <w:b/>
          <w:sz w:val="24"/>
          <w:szCs w:val="24"/>
          <w:lang w:val="ro-RO"/>
        </w:rPr>
        <w:t xml:space="preserve"> </w:t>
      </w:r>
      <w:r w:rsidR="00157BA7" w:rsidRPr="00962CB5">
        <w:rPr>
          <w:rFonts w:ascii="Times New Roman" w:hAnsi="Times New Roman"/>
          <w:b/>
          <w:color w:val="000000" w:themeColor="text1"/>
          <w:sz w:val="24"/>
          <w:szCs w:val="24"/>
          <w:lang w:val="ro-RO"/>
        </w:rPr>
        <w:t>cu modificările propuse</w:t>
      </w:r>
      <w:r w:rsidRPr="00962CB5">
        <w:rPr>
          <w:rFonts w:ascii="Times New Roman" w:hAnsi="Times New Roman"/>
          <w:b/>
          <w:color w:val="000000" w:themeColor="text1"/>
          <w:sz w:val="24"/>
          <w:szCs w:val="24"/>
          <w:lang w:val="ro-RO"/>
        </w:rPr>
        <w:t xml:space="preserve"> </w:t>
      </w:r>
      <w:r w:rsidRPr="00FC48CD">
        <w:rPr>
          <w:rFonts w:ascii="Times New Roman" w:hAnsi="Times New Roman"/>
          <w:b/>
          <w:sz w:val="24"/>
          <w:szCs w:val="24"/>
          <w:lang w:val="ro-RO"/>
        </w:rPr>
        <w:t>(se anexează), care este parte integrantă a prezentei decizii.</w:t>
      </w:r>
    </w:p>
    <w:p w:rsidR="00FC48CD" w:rsidRPr="00FC48CD" w:rsidRDefault="00FC48CD" w:rsidP="00FC48CD">
      <w:pPr>
        <w:pStyle w:val="a3"/>
        <w:numPr>
          <w:ilvl w:val="0"/>
          <w:numId w:val="24"/>
        </w:numPr>
        <w:jc w:val="both"/>
        <w:rPr>
          <w:rFonts w:ascii="Times New Roman" w:hAnsi="Times New Roman"/>
          <w:b/>
          <w:sz w:val="24"/>
          <w:szCs w:val="24"/>
          <w:lang w:val="ro-RO"/>
        </w:rPr>
      </w:pPr>
      <w:proofErr w:type="spellStart"/>
      <w:r w:rsidRPr="00FC48CD">
        <w:rPr>
          <w:rFonts w:ascii="Times New Roman" w:hAnsi="Times New Roman"/>
          <w:b/>
          <w:sz w:val="24"/>
          <w:szCs w:val="24"/>
          <w:lang w:val="en-US"/>
        </w:rPr>
        <w:t>Agenția</w:t>
      </w:r>
      <w:proofErr w:type="spellEnd"/>
      <w:r w:rsidRPr="00FC48CD">
        <w:rPr>
          <w:rFonts w:ascii="Times New Roman" w:hAnsi="Times New Roman"/>
          <w:b/>
          <w:sz w:val="24"/>
          <w:szCs w:val="24"/>
          <w:lang w:val="en-US"/>
        </w:rPr>
        <w:t xml:space="preserve"> de </w:t>
      </w:r>
      <w:proofErr w:type="spellStart"/>
      <w:r w:rsidRPr="00FC48CD">
        <w:rPr>
          <w:rFonts w:ascii="Times New Roman" w:hAnsi="Times New Roman"/>
          <w:b/>
          <w:sz w:val="24"/>
          <w:szCs w:val="24"/>
          <w:lang w:val="en-US"/>
        </w:rPr>
        <w:t>Dezvoltare</w:t>
      </w:r>
      <w:proofErr w:type="spellEnd"/>
      <w:r w:rsidRPr="00FC48CD">
        <w:rPr>
          <w:rFonts w:ascii="Times New Roman" w:hAnsi="Times New Roman"/>
          <w:b/>
          <w:sz w:val="24"/>
          <w:szCs w:val="24"/>
          <w:lang w:val="en-US"/>
        </w:rPr>
        <w:t xml:space="preserve"> </w:t>
      </w:r>
      <w:proofErr w:type="spellStart"/>
      <w:r w:rsidRPr="00FC48CD">
        <w:rPr>
          <w:rFonts w:ascii="Times New Roman" w:hAnsi="Times New Roman"/>
          <w:b/>
          <w:sz w:val="24"/>
          <w:szCs w:val="24"/>
          <w:lang w:val="en-US"/>
        </w:rPr>
        <w:t>Regională</w:t>
      </w:r>
      <w:proofErr w:type="spellEnd"/>
      <w:r w:rsidRPr="00FC48CD">
        <w:rPr>
          <w:rFonts w:ascii="Times New Roman" w:hAnsi="Times New Roman"/>
          <w:b/>
          <w:sz w:val="24"/>
          <w:szCs w:val="24"/>
          <w:lang w:val="en-US"/>
        </w:rPr>
        <w:t xml:space="preserve"> </w:t>
      </w:r>
      <w:proofErr w:type="spellStart"/>
      <w:r w:rsidRPr="00FC48CD">
        <w:rPr>
          <w:rFonts w:ascii="Times New Roman" w:hAnsi="Times New Roman"/>
          <w:b/>
          <w:sz w:val="24"/>
          <w:szCs w:val="24"/>
          <w:lang w:val="en-US"/>
        </w:rPr>
        <w:t>Sud</w:t>
      </w:r>
      <w:proofErr w:type="spellEnd"/>
      <w:r w:rsidRPr="00FC48CD">
        <w:rPr>
          <w:rFonts w:ascii="Times New Roman" w:hAnsi="Times New Roman"/>
          <w:b/>
          <w:sz w:val="24"/>
          <w:szCs w:val="24"/>
          <w:lang w:val="en-US"/>
        </w:rPr>
        <w:t xml:space="preserve"> </w:t>
      </w:r>
      <w:proofErr w:type="spellStart"/>
      <w:r w:rsidRPr="00FC48CD">
        <w:rPr>
          <w:rFonts w:ascii="Times New Roman" w:hAnsi="Times New Roman"/>
          <w:b/>
          <w:sz w:val="24"/>
          <w:szCs w:val="24"/>
          <w:lang w:val="en-US"/>
        </w:rPr>
        <w:t>va</w:t>
      </w:r>
      <w:proofErr w:type="spellEnd"/>
      <w:r w:rsidRPr="00FC48CD">
        <w:rPr>
          <w:rFonts w:ascii="Times New Roman" w:hAnsi="Times New Roman"/>
          <w:b/>
          <w:sz w:val="24"/>
          <w:szCs w:val="24"/>
          <w:lang w:val="en-US"/>
        </w:rPr>
        <w:t xml:space="preserve"> </w:t>
      </w:r>
      <w:proofErr w:type="spellStart"/>
      <w:r w:rsidRPr="00FC48CD">
        <w:rPr>
          <w:rFonts w:ascii="Times New Roman" w:hAnsi="Times New Roman"/>
          <w:b/>
          <w:sz w:val="24"/>
          <w:szCs w:val="24"/>
          <w:lang w:val="en-US"/>
        </w:rPr>
        <w:t>asigura</w:t>
      </w:r>
      <w:proofErr w:type="spellEnd"/>
      <w:r w:rsidRPr="00FC48CD">
        <w:rPr>
          <w:rFonts w:ascii="Times New Roman" w:hAnsi="Times New Roman"/>
          <w:b/>
          <w:sz w:val="24"/>
          <w:szCs w:val="24"/>
          <w:lang w:val="en-US"/>
        </w:rPr>
        <w:t xml:space="preserve"> </w:t>
      </w:r>
      <w:proofErr w:type="spellStart"/>
      <w:r w:rsidRPr="00FC48CD">
        <w:rPr>
          <w:rFonts w:ascii="Times New Roman" w:hAnsi="Times New Roman"/>
          <w:b/>
          <w:sz w:val="24"/>
          <w:szCs w:val="24"/>
          <w:lang w:val="en-US"/>
        </w:rPr>
        <w:t>realizarea</w:t>
      </w:r>
      <w:proofErr w:type="spellEnd"/>
      <w:r w:rsidRPr="00FC48CD">
        <w:rPr>
          <w:rFonts w:ascii="Times New Roman" w:hAnsi="Times New Roman"/>
          <w:b/>
          <w:sz w:val="24"/>
          <w:szCs w:val="24"/>
          <w:lang w:val="en-US"/>
        </w:rPr>
        <w:t xml:space="preserve"> </w:t>
      </w:r>
      <w:proofErr w:type="spellStart"/>
      <w:r w:rsidRPr="00FC48CD">
        <w:rPr>
          <w:rFonts w:ascii="Times New Roman" w:hAnsi="Times New Roman"/>
          <w:b/>
          <w:sz w:val="24"/>
          <w:szCs w:val="24"/>
          <w:lang w:val="en-US"/>
        </w:rPr>
        <w:t>Planului</w:t>
      </w:r>
      <w:proofErr w:type="spellEnd"/>
      <w:r w:rsidRPr="00FC48CD">
        <w:rPr>
          <w:rFonts w:ascii="Times New Roman" w:hAnsi="Times New Roman"/>
          <w:b/>
          <w:sz w:val="24"/>
          <w:szCs w:val="24"/>
          <w:lang w:val="en-US"/>
        </w:rPr>
        <w:t xml:space="preserve"> </w:t>
      </w:r>
      <w:r w:rsidRPr="00FC48CD">
        <w:rPr>
          <w:rFonts w:ascii="Times New Roman" w:hAnsi="Times New Roman"/>
          <w:b/>
          <w:sz w:val="24"/>
          <w:szCs w:val="24"/>
          <w:lang w:val="ro-RO"/>
        </w:rPr>
        <w:t xml:space="preserve"> de activitate  pentru anul 2012 </w:t>
      </w:r>
      <w:proofErr w:type="spellStart"/>
      <w:r w:rsidRPr="00FC48CD">
        <w:rPr>
          <w:rFonts w:ascii="Times New Roman" w:hAnsi="Times New Roman"/>
          <w:b/>
          <w:sz w:val="24"/>
          <w:szCs w:val="24"/>
          <w:lang w:val="en-US"/>
        </w:rPr>
        <w:t>și</w:t>
      </w:r>
      <w:proofErr w:type="spellEnd"/>
      <w:r w:rsidRPr="00FC48CD">
        <w:rPr>
          <w:rFonts w:ascii="Times New Roman" w:hAnsi="Times New Roman"/>
          <w:b/>
          <w:sz w:val="24"/>
          <w:szCs w:val="24"/>
          <w:lang w:val="en-US"/>
        </w:rPr>
        <w:t xml:space="preserve"> </w:t>
      </w:r>
      <w:proofErr w:type="spellStart"/>
      <w:r w:rsidRPr="00FC48CD">
        <w:rPr>
          <w:rFonts w:ascii="Times New Roman" w:hAnsi="Times New Roman"/>
          <w:b/>
          <w:sz w:val="24"/>
          <w:szCs w:val="24"/>
          <w:lang w:val="en-US"/>
        </w:rPr>
        <w:t>va</w:t>
      </w:r>
      <w:proofErr w:type="spellEnd"/>
      <w:r w:rsidRPr="00FC48CD">
        <w:rPr>
          <w:rFonts w:ascii="Times New Roman" w:hAnsi="Times New Roman"/>
          <w:b/>
          <w:sz w:val="24"/>
          <w:szCs w:val="24"/>
          <w:lang w:val="en-US"/>
        </w:rPr>
        <w:t xml:space="preserve"> </w:t>
      </w:r>
      <w:proofErr w:type="spellStart"/>
      <w:r w:rsidRPr="00FC48CD">
        <w:rPr>
          <w:rFonts w:ascii="Times New Roman" w:hAnsi="Times New Roman"/>
          <w:b/>
          <w:sz w:val="24"/>
          <w:szCs w:val="24"/>
          <w:lang w:val="en-US"/>
        </w:rPr>
        <w:t>prezenta</w:t>
      </w:r>
      <w:proofErr w:type="spellEnd"/>
      <w:r w:rsidRPr="00FC48CD">
        <w:rPr>
          <w:rFonts w:ascii="Times New Roman" w:hAnsi="Times New Roman"/>
          <w:b/>
          <w:sz w:val="24"/>
          <w:szCs w:val="24"/>
          <w:lang w:val="en-US"/>
        </w:rPr>
        <w:t xml:space="preserve"> </w:t>
      </w:r>
      <w:proofErr w:type="spellStart"/>
      <w:r w:rsidRPr="00FC48CD">
        <w:rPr>
          <w:rFonts w:ascii="Times New Roman" w:hAnsi="Times New Roman"/>
          <w:b/>
          <w:sz w:val="24"/>
          <w:szCs w:val="24"/>
          <w:lang w:val="en-US"/>
        </w:rPr>
        <w:t>rapoarte</w:t>
      </w:r>
      <w:proofErr w:type="spellEnd"/>
      <w:r w:rsidRPr="00FC48CD">
        <w:rPr>
          <w:rFonts w:ascii="Times New Roman" w:hAnsi="Times New Roman"/>
          <w:b/>
          <w:sz w:val="24"/>
          <w:szCs w:val="24"/>
          <w:lang w:val="en-US"/>
        </w:rPr>
        <w:t xml:space="preserve"> </w:t>
      </w:r>
      <w:proofErr w:type="spellStart"/>
      <w:r w:rsidRPr="00FC48CD">
        <w:rPr>
          <w:rFonts w:ascii="Times New Roman" w:hAnsi="Times New Roman"/>
          <w:b/>
          <w:sz w:val="24"/>
          <w:szCs w:val="24"/>
          <w:lang w:val="en-US"/>
        </w:rPr>
        <w:t>sememestriale</w:t>
      </w:r>
      <w:proofErr w:type="spellEnd"/>
      <w:r w:rsidRPr="00FC48CD">
        <w:rPr>
          <w:rFonts w:ascii="Times New Roman" w:hAnsi="Times New Roman"/>
          <w:b/>
          <w:sz w:val="24"/>
          <w:szCs w:val="24"/>
          <w:lang w:val="en-US"/>
        </w:rPr>
        <w:t xml:space="preserve">  </w:t>
      </w:r>
      <w:proofErr w:type="spellStart"/>
      <w:r w:rsidRPr="00FC48CD">
        <w:rPr>
          <w:rFonts w:ascii="Times New Roman" w:hAnsi="Times New Roman"/>
          <w:b/>
          <w:sz w:val="24"/>
          <w:szCs w:val="24"/>
          <w:lang w:val="en-US"/>
        </w:rPr>
        <w:t>Consiliului</w:t>
      </w:r>
      <w:proofErr w:type="spellEnd"/>
      <w:r w:rsidRPr="00FC48CD">
        <w:rPr>
          <w:rFonts w:ascii="Times New Roman" w:hAnsi="Times New Roman"/>
          <w:b/>
          <w:sz w:val="24"/>
          <w:szCs w:val="24"/>
          <w:lang w:val="en-US"/>
        </w:rPr>
        <w:t xml:space="preserve"> Regional </w:t>
      </w:r>
      <w:proofErr w:type="spellStart"/>
      <w:r w:rsidRPr="00FC48CD">
        <w:rPr>
          <w:rFonts w:ascii="Times New Roman" w:hAnsi="Times New Roman"/>
          <w:b/>
          <w:sz w:val="24"/>
          <w:szCs w:val="24"/>
          <w:lang w:val="en-US"/>
        </w:rPr>
        <w:t>pentru</w:t>
      </w:r>
      <w:proofErr w:type="spellEnd"/>
      <w:r w:rsidRPr="00FC48CD">
        <w:rPr>
          <w:rFonts w:ascii="Times New Roman" w:hAnsi="Times New Roman"/>
          <w:b/>
          <w:sz w:val="24"/>
          <w:szCs w:val="24"/>
          <w:lang w:val="en-US"/>
        </w:rPr>
        <w:t xml:space="preserve"> </w:t>
      </w:r>
      <w:proofErr w:type="spellStart"/>
      <w:r w:rsidRPr="00FC48CD">
        <w:rPr>
          <w:rFonts w:ascii="Times New Roman" w:hAnsi="Times New Roman"/>
          <w:b/>
          <w:sz w:val="24"/>
          <w:szCs w:val="24"/>
          <w:lang w:val="en-US"/>
        </w:rPr>
        <w:t>Dezvoltare</w:t>
      </w:r>
      <w:proofErr w:type="spellEnd"/>
      <w:r w:rsidRPr="00FC48CD">
        <w:rPr>
          <w:rFonts w:ascii="Times New Roman" w:hAnsi="Times New Roman"/>
          <w:b/>
          <w:sz w:val="24"/>
          <w:szCs w:val="24"/>
          <w:lang w:val="en-US"/>
        </w:rPr>
        <w:t xml:space="preserve"> </w:t>
      </w:r>
      <w:proofErr w:type="spellStart"/>
      <w:r w:rsidRPr="00FC48CD">
        <w:rPr>
          <w:rFonts w:ascii="Times New Roman" w:hAnsi="Times New Roman"/>
          <w:b/>
          <w:sz w:val="24"/>
          <w:szCs w:val="24"/>
          <w:lang w:val="en-US"/>
        </w:rPr>
        <w:t>Sud</w:t>
      </w:r>
      <w:proofErr w:type="spellEnd"/>
      <w:r w:rsidRPr="00FC48CD">
        <w:rPr>
          <w:rFonts w:ascii="Times New Roman" w:hAnsi="Times New Roman"/>
          <w:b/>
          <w:sz w:val="24"/>
          <w:szCs w:val="24"/>
          <w:lang w:val="en-US"/>
        </w:rPr>
        <w:t xml:space="preserve"> </w:t>
      </w:r>
      <w:proofErr w:type="spellStart"/>
      <w:r w:rsidRPr="00FC48CD">
        <w:rPr>
          <w:rFonts w:ascii="Times New Roman" w:hAnsi="Times New Roman"/>
          <w:b/>
          <w:sz w:val="24"/>
          <w:szCs w:val="24"/>
          <w:lang w:val="en-US"/>
        </w:rPr>
        <w:t>privind</w:t>
      </w:r>
      <w:proofErr w:type="spellEnd"/>
      <w:r w:rsidRPr="00FC48CD">
        <w:rPr>
          <w:rFonts w:ascii="Times New Roman" w:hAnsi="Times New Roman"/>
          <w:b/>
          <w:sz w:val="24"/>
          <w:szCs w:val="24"/>
          <w:lang w:val="en-US"/>
        </w:rPr>
        <w:t xml:space="preserve"> </w:t>
      </w:r>
      <w:proofErr w:type="spellStart"/>
      <w:r w:rsidRPr="00FC48CD">
        <w:rPr>
          <w:rFonts w:ascii="Times New Roman" w:hAnsi="Times New Roman"/>
          <w:b/>
          <w:sz w:val="24"/>
          <w:szCs w:val="24"/>
          <w:lang w:val="en-US"/>
        </w:rPr>
        <w:t>realizarea</w:t>
      </w:r>
      <w:proofErr w:type="spellEnd"/>
      <w:r w:rsidRPr="00FC48CD">
        <w:rPr>
          <w:rFonts w:ascii="Times New Roman" w:hAnsi="Times New Roman"/>
          <w:b/>
          <w:sz w:val="24"/>
          <w:szCs w:val="24"/>
          <w:lang w:val="en-US"/>
        </w:rPr>
        <w:t xml:space="preserve"> </w:t>
      </w:r>
      <w:proofErr w:type="spellStart"/>
      <w:r w:rsidRPr="00FC48CD">
        <w:rPr>
          <w:rFonts w:ascii="Times New Roman" w:hAnsi="Times New Roman"/>
          <w:b/>
          <w:sz w:val="24"/>
          <w:szCs w:val="24"/>
          <w:lang w:val="en-US"/>
        </w:rPr>
        <w:t>acestuia</w:t>
      </w:r>
      <w:proofErr w:type="spellEnd"/>
      <w:r w:rsidRPr="00FC48CD">
        <w:rPr>
          <w:rFonts w:ascii="Times New Roman" w:hAnsi="Times New Roman"/>
          <w:b/>
          <w:sz w:val="24"/>
          <w:szCs w:val="24"/>
          <w:lang w:val="en-US"/>
        </w:rPr>
        <w:t>.</w:t>
      </w:r>
    </w:p>
    <w:p w:rsidR="00FC48CD" w:rsidRDefault="00FC48CD" w:rsidP="00FC48CD">
      <w:pPr>
        <w:pStyle w:val="msolistparagraph0"/>
        <w:jc w:val="both"/>
        <w:rPr>
          <w:b/>
          <w:lang w:val="ro-RO"/>
        </w:rPr>
      </w:pPr>
      <w:r>
        <w:rPr>
          <w:b/>
          <w:lang w:val="ro-RO"/>
        </w:rPr>
        <w:t>III. S-a examinat</w:t>
      </w:r>
      <w:r w:rsidR="00C21FD1">
        <w:rPr>
          <w:b/>
          <w:lang w:val="ro-RO"/>
        </w:rPr>
        <w:t>:</w:t>
      </w:r>
      <w:r w:rsidRPr="00007946">
        <w:rPr>
          <w:b/>
          <w:lang w:val="ro-RO"/>
        </w:rPr>
        <w:t xml:space="preserve"> </w:t>
      </w:r>
    </w:p>
    <w:p w:rsidR="00FC48CD" w:rsidRPr="00007946" w:rsidRDefault="00FC48CD" w:rsidP="00FC48CD">
      <w:pPr>
        <w:pStyle w:val="msolistparagraph0"/>
        <w:jc w:val="both"/>
        <w:rPr>
          <w:b/>
          <w:lang w:val="ro-RO"/>
        </w:rPr>
      </w:pPr>
      <w:r w:rsidRPr="00007946">
        <w:rPr>
          <w:b/>
          <w:lang w:val="ro-RO"/>
        </w:rPr>
        <w:t>Cu privire la aprobarea Devizului cheltuielilor de organizare şi funcţionare a ADR Sud pentru anul 2012.</w:t>
      </w:r>
    </w:p>
    <w:p w:rsidR="00FC48CD" w:rsidRPr="00007946" w:rsidRDefault="00FC48CD" w:rsidP="00FC48CD">
      <w:pPr>
        <w:pStyle w:val="msolistparagraph0"/>
        <w:jc w:val="both"/>
        <w:rPr>
          <w:lang w:val="ro-RO"/>
        </w:rPr>
      </w:pPr>
      <w:r w:rsidRPr="00007946">
        <w:rPr>
          <w:b/>
          <w:lang w:val="ro-RO"/>
        </w:rPr>
        <w:t xml:space="preserve">Dna Olga Zlati, </w:t>
      </w:r>
      <w:r w:rsidRPr="00007946">
        <w:rPr>
          <w:lang w:val="ro-RO"/>
        </w:rPr>
        <w:t xml:space="preserve">șef al Secției financiară și achiziții, a prezentat </w:t>
      </w:r>
      <w:r>
        <w:rPr>
          <w:lang w:val="ro-RO"/>
        </w:rPr>
        <w:t xml:space="preserve">cum a fost executat bugetul pentru anul 2011 și </w:t>
      </w:r>
      <w:r w:rsidRPr="00007946">
        <w:rPr>
          <w:lang w:val="ro-RO"/>
        </w:rPr>
        <w:t>informația privind devizul de cheltuieli de organizare și funcționare a ADR Sud preconizat pentru anul 2012, după cum urmează (Prezentarea se anexează):</w:t>
      </w:r>
    </w:p>
    <w:p w:rsidR="00FC48CD" w:rsidRPr="00FC48CD" w:rsidRDefault="00FC48CD" w:rsidP="00FC48CD">
      <w:pPr>
        <w:tabs>
          <w:tab w:val="left" w:pos="180"/>
        </w:tabs>
        <w:spacing w:after="0"/>
        <w:jc w:val="both"/>
        <w:rPr>
          <w:rFonts w:ascii="Times New Roman" w:eastAsia="Times New Roman" w:hAnsi="Times New Roman" w:cs="Times New Roman"/>
          <w:b/>
          <w:sz w:val="24"/>
          <w:szCs w:val="24"/>
          <w:lang w:val="ro-RO"/>
        </w:rPr>
      </w:pPr>
      <w:r w:rsidRPr="00FC48CD">
        <w:rPr>
          <w:rFonts w:ascii="Times New Roman" w:eastAsia="Times New Roman" w:hAnsi="Times New Roman" w:cs="Times New Roman"/>
          <w:b/>
          <w:sz w:val="24"/>
          <w:szCs w:val="24"/>
          <w:lang w:val="ro-RO"/>
        </w:rPr>
        <w:t>Au votat:</w:t>
      </w:r>
    </w:p>
    <w:p w:rsidR="00FC48CD" w:rsidRDefault="00FC48CD" w:rsidP="00FC48CD">
      <w:pPr>
        <w:tabs>
          <w:tab w:val="left" w:pos="180"/>
          <w:tab w:val="left" w:pos="1230"/>
        </w:tabs>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p>
    <w:p w:rsidR="00E90416" w:rsidRDefault="00FC48CD" w:rsidP="00FC48CD">
      <w:pPr>
        <w:tabs>
          <w:tab w:val="left" w:pos="180"/>
        </w:tabs>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Pro – 25</w:t>
      </w:r>
      <w:r>
        <w:rPr>
          <w:rFonts w:ascii="Times New Roman" w:eastAsia="Times New Roman" w:hAnsi="Times New Roman" w:cs="Times New Roman"/>
          <w:b/>
          <w:sz w:val="24"/>
          <w:szCs w:val="24"/>
          <w:lang w:val="ro-RO"/>
        </w:rPr>
        <w:tab/>
      </w:r>
      <w:r>
        <w:rPr>
          <w:rFonts w:ascii="Times New Roman" w:eastAsia="Times New Roman" w:hAnsi="Times New Roman" w:cs="Times New Roman"/>
          <w:b/>
          <w:sz w:val="24"/>
          <w:szCs w:val="24"/>
          <w:lang w:val="ro-RO"/>
        </w:rPr>
        <w:tab/>
      </w:r>
      <w:r>
        <w:rPr>
          <w:rFonts w:ascii="Times New Roman" w:eastAsia="Times New Roman" w:hAnsi="Times New Roman" w:cs="Times New Roman"/>
          <w:b/>
          <w:sz w:val="24"/>
          <w:szCs w:val="24"/>
          <w:lang w:val="ro-RO"/>
        </w:rPr>
        <w:tab/>
        <w:t xml:space="preserve">     Contra – 0</w:t>
      </w:r>
      <w:r>
        <w:rPr>
          <w:rFonts w:ascii="Times New Roman" w:eastAsia="Times New Roman" w:hAnsi="Times New Roman" w:cs="Times New Roman"/>
          <w:b/>
          <w:sz w:val="24"/>
          <w:szCs w:val="24"/>
          <w:lang w:val="ro-RO"/>
        </w:rPr>
        <w:tab/>
      </w:r>
      <w:r>
        <w:rPr>
          <w:rFonts w:ascii="Times New Roman" w:eastAsia="Times New Roman" w:hAnsi="Times New Roman" w:cs="Times New Roman"/>
          <w:b/>
          <w:sz w:val="24"/>
          <w:szCs w:val="24"/>
          <w:lang w:val="ro-RO"/>
        </w:rPr>
        <w:tab/>
      </w:r>
      <w:r>
        <w:rPr>
          <w:rFonts w:ascii="Times New Roman" w:eastAsia="Times New Roman" w:hAnsi="Times New Roman" w:cs="Times New Roman"/>
          <w:b/>
          <w:sz w:val="24"/>
          <w:szCs w:val="24"/>
          <w:lang w:val="ro-RO"/>
        </w:rPr>
        <w:tab/>
        <w:t xml:space="preserve">          S-au abţinut – 0</w:t>
      </w:r>
    </w:p>
    <w:p w:rsidR="00E90416" w:rsidRDefault="00E90416" w:rsidP="00FC48CD">
      <w:pPr>
        <w:tabs>
          <w:tab w:val="left" w:pos="180"/>
        </w:tabs>
        <w:jc w:val="both"/>
        <w:rPr>
          <w:rFonts w:ascii="Times New Roman" w:eastAsia="Times New Roman" w:hAnsi="Times New Roman" w:cs="Times New Roman"/>
          <w:b/>
          <w:sz w:val="24"/>
          <w:szCs w:val="24"/>
          <w:u w:val="single"/>
          <w:lang w:val="ro-RO"/>
        </w:rPr>
      </w:pPr>
      <w:r w:rsidRPr="00E90416">
        <w:rPr>
          <w:rFonts w:ascii="Times New Roman" w:eastAsia="Times New Roman" w:hAnsi="Times New Roman" w:cs="Times New Roman"/>
          <w:b/>
          <w:sz w:val="24"/>
          <w:szCs w:val="24"/>
          <w:u w:val="single"/>
          <w:lang w:val="ro-RO"/>
        </w:rPr>
        <w:t>S-a decis:</w:t>
      </w:r>
    </w:p>
    <w:p w:rsidR="00E90416" w:rsidRPr="00E90416" w:rsidRDefault="00E90416" w:rsidP="00E90416">
      <w:pPr>
        <w:pStyle w:val="a3"/>
        <w:numPr>
          <w:ilvl w:val="0"/>
          <w:numId w:val="25"/>
        </w:numPr>
        <w:jc w:val="both"/>
        <w:rPr>
          <w:rFonts w:ascii="Times New Roman" w:hAnsi="Times New Roman"/>
          <w:b/>
          <w:sz w:val="24"/>
          <w:szCs w:val="24"/>
          <w:lang w:val="ro-RO"/>
        </w:rPr>
      </w:pPr>
      <w:r w:rsidRPr="00E90416">
        <w:rPr>
          <w:rFonts w:ascii="Times New Roman" w:hAnsi="Times New Roman"/>
          <w:b/>
          <w:sz w:val="24"/>
          <w:szCs w:val="24"/>
          <w:lang w:val="ro-RO"/>
        </w:rPr>
        <w:t>Se aprobă  Devizului cheltuielilor de organizare și funcționare a Agenției de Dezvoltare Regională Sud pentru anul 2012 (se anexează), care este parte integrantă a prezentei decizii.</w:t>
      </w:r>
    </w:p>
    <w:p w:rsidR="00E90416" w:rsidRDefault="00E90416" w:rsidP="00E90416">
      <w:pPr>
        <w:pStyle w:val="msolistparagraph0"/>
        <w:jc w:val="both"/>
        <w:rPr>
          <w:b/>
          <w:lang w:val="ro-RO"/>
        </w:rPr>
      </w:pPr>
      <w:r>
        <w:rPr>
          <w:b/>
          <w:lang w:val="ro-RO"/>
        </w:rPr>
        <w:t>IV. S-a examinat</w:t>
      </w:r>
      <w:r w:rsidR="00C21FD1">
        <w:rPr>
          <w:b/>
          <w:lang w:val="ro-RO"/>
        </w:rPr>
        <w:t>:</w:t>
      </w:r>
      <w:r w:rsidRPr="00007946">
        <w:rPr>
          <w:b/>
          <w:lang w:val="ro-RO"/>
        </w:rPr>
        <w:t xml:space="preserve"> </w:t>
      </w:r>
    </w:p>
    <w:p w:rsidR="006F2D26" w:rsidRPr="00340351" w:rsidRDefault="006F2D26" w:rsidP="00E90416">
      <w:pPr>
        <w:pStyle w:val="msolistparagraph0"/>
        <w:jc w:val="both"/>
        <w:rPr>
          <w:b/>
          <w:lang w:val="ro-RO"/>
        </w:rPr>
      </w:pPr>
      <w:r w:rsidRPr="00172635">
        <w:rPr>
          <w:b/>
          <w:lang w:val="ro-RO"/>
        </w:rPr>
        <w:t>Cu privire la modificarea şi completarea Planului Operaţional Regional Sud 2010-2012</w:t>
      </w:r>
      <w:r>
        <w:rPr>
          <w:b/>
          <w:lang w:val="ro-RO"/>
        </w:rPr>
        <w:t>.</w:t>
      </w:r>
    </w:p>
    <w:p w:rsidR="006F2D26" w:rsidRPr="00962CB5" w:rsidRDefault="006F2D26" w:rsidP="00D30A46">
      <w:pPr>
        <w:jc w:val="both"/>
        <w:rPr>
          <w:rFonts w:ascii="Times New Roman" w:hAnsi="Times New Roman" w:cs="Times New Roman"/>
          <w:color w:val="000000" w:themeColor="text1"/>
          <w:lang w:val="ro-RO"/>
        </w:rPr>
      </w:pPr>
      <w:r w:rsidRPr="005A3736">
        <w:rPr>
          <w:rFonts w:ascii="Times New Roman" w:hAnsi="Times New Roman" w:cs="Times New Roman"/>
          <w:b/>
          <w:sz w:val="24"/>
          <w:szCs w:val="24"/>
          <w:lang w:val="ro-RO"/>
        </w:rPr>
        <w:t>Dl Eugen Lupaşcu</w:t>
      </w:r>
      <w:r w:rsidRPr="005A3736">
        <w:rPr>
          <w:rFonts w:ascii="Times New Roman" w:hAnsi="Times New Roman" w:cs="Times New Roman"/>
          <w:sz w:val="24"/>
          <w:szCs w:val="24"/>
          <w:lang w:val="ro-RO"/>
        </w:rPr>
        <w:t xml:space="preserve">, </w:t>
      </w:r>
      <w:r w:rsidRPr="005A3736">
        <w:rPr>
          <w:rFonts w:ascii="Times New Roman" w:hAnsi="Times New Roman" w:cs="Times New Roman"/>
          <w:lang w:val="ro-RO"/>
        </w:rPr>
        <w:t xml:space="preserve">şef al Secţiei management proiecte al </w:t>
      </w:r>
      <w:r w:rsidR="00D30A46">
        <w:rPr>
          <w:rFonts w:ascii="Times New Roman" w:hAnsi="Times New Roman" w:cs="Times New Roman"/>
          <w:lang w:val="ro-RO"/>
        </w:rPr>
        <w:t>ADR Sud, a</w:t>
      </w:r>
      <w:r w:rsidRPr="00D30A46">
        <w:rPr>
          <w:rFonts w:ascii="Times New Roman" w:hAnsi="Times New Roman" w:cs="Times New Roman"/>
          <w:lang w:val="ro-RO"/>
        </w:rPr>
        <w:t xml:space="preserve"> prezentat informația privind etapele aprobării POR</w:t>
      </w:r>
      <w:r w:rsidR="007A4647" w:rsidRPr="00D30A46">
        <w:rPr>
          <w:rFonts w:ascii="Times New Roman" w:hAnsi="Times New Roman" w:cs="Times New Roman"/>
          <w:lang w:val="ro-RO"/>
        </w:rPr>
        <w:t>-ului</w:t>
      </w:r>
      <w:r w:rsidRPr="00D30A46">
        <w:rPr>
          <w:rFonts w:ascii="Times New Roman" w:hAnsi="Times New Roman" w:cs="Times New Roman"/>
          <w:lang w:val="ro-RO"/>
        </w:rPr>
        <w:t xml:space="preserve"> din anul 2010</w:t>
      </w:r>
      <w:r w:rsidR="007A4647" w:rsidRPr="00D30A46">
        <w:rPr>
          <w:rFonts w:ascii="Times New Roman" w:hAnsi="Times New Roman" w:cs="Times New Roman"/>
          <w:lang w:val="ro-RO"/>
        </w:rPr>
        <w:t xml:space="preserve">, a făcut o analiză succintă proiectelor incluse în POR (a numit puncte slabe a proiectelor), a numit propunerile privind modificarea POR-ului (de a fi excluse 12 proiecte). </w:t>
      </w:r>
      <w:r w:rsidR="00FC1F31" w:rsidRPr="00962CB5">
        <w:rPr>
          <w:rFonts w:ascii="Times New Roman" w:hAnsi="Times New Roman" w:cs="Times New Roman"/>
          <w:b/>
          <w:color w:val="000000" w:themeColor="text1"/>
          <w:lang w:val="ro-RO"/>
        </w:rPr>
        <w:t xml:space="preserve">Dna Tatiana Aramă, </w:t>
      </w:r>
      <w:r w:rsidR="00FC1F31" w:rsidRPr="00962CB5">
        <w:rPr>
          <w:rFonts w:ascii="Times New Roman" w:hAnsi="Times New Roman" w:cs="Times New Roman"/>
          <w:color w:val="000000" w:themeColor="text1"/>
          <w:lang w:val="ro-RO"/>
        </w:rPr>
        <w:t xml:space="preserve">șef  Secție planificare strategică și programare a  prezentat lista </w:t>
      </w:r>
      <w:r w:rsidR="00B513E3" w:rsidRPr="00962CB5">
        <w:rPr>
          <w:rFonts w:ascii="Times New Roman" w:hAnsi="Times New Roman" w:cs="Times New Roman"/>
          <w:color w:val="000000" w:themeColor="text1"/>
          <w:lang w:val="ro-RO"/>
        </w:rPr>
        <w:t xml:space="preserve"> activități</w:t>
      </w:r>
      <w:r w:rsidR="00FC1F31" w:rsidRPr="00962CB5">
        <w:rPr>
          <w:rFonts w:ascii="Times New Roman" w:hAnsi="Times New Roman" w:cs="Times New Roman"/>
          <w:color w:val="000000" w:themeColor="text1"/>
          <w:lang w:val="ro-RO"/>
        </w:rPr>
        <w:t xml:space="preserve">lor din </w:t>
      </w:r>
      <w:r w:rsidR="00FC1F31" w:rsidRPr="00962CB5">
        <w:rPr>
          <w:rFonts w:ascii="Times New Roman" w:hAnsi="Times New Roman" w:cs="Times New Roman"/>
          <w:color w:val="000000" w:themeColor="text1"/>
          <w:lang w:val="ro-RO"/>
        </w:rPr>
        <w:lastRenderedPageBreak/>
        <w:t xml:space="preserve">programul 8 al POR 2010-2012 </w:t>
      </w:r>
      <w:r w:rsidR="00B513E3" w:rsidRPr="00962CB5">
        <w:rPr>
          <w:rFonts w:ascii="Times New Roman" w:hAnsi="Times New Roman" w:cs="Times New Roman"/>
          <w:color w:val="000000" w:themeColor="text1"/>
          <w:lang w:val="ro-RO"/>
        </w:rPr>
        <w:t xml:space="preserve">  propuse </w:t>
      </w:r>
      <w:r w:rsidR="00FC1F31" w:rsidRPr="00962CB5">
        <w:rPr>
          <w:rFonts w:ascii="Times New Roman" w:hAnsi="Times New Roman" w:cs="Times New Roman"/>
          <w:color w:val="000000" w:themeColor="text1"/>
          <w:lang w:val="ro-RO"/>
        </w:rPr>
        <w:t xml:space="preserve">spre excludere </w:t>
      </w:r>
      <w:r w:rsidR="008419A9" w:rsidRPr="00962CB5">
        <w:rPr>
          <w:rFonts w:ascii="Times New Roman" w:hAnsi="Times New Roman" w:cs="Times New Roman"/>
          <w:color w:val="000000" w:themeColor="text1"/>
          <w:lang w:val="ro-RO"/>
        </w:rPr>
        <w:t>şi o listă de activităţi care se propun pentru a fi incluse în POR</w:t>
      </w:r>
      <w:r w:rsidR="00B513E3" w:rsidRPr="00962CB5">
        <w:rPr>
          <w:rFonts w:ascii="Times New Roman" w:hAnsi="Times New Roman" w:cs="Times New Roman"/>
          <w:color w:val="000000" w:themeColor="text1"/>
          <w:lang w:val="ro-RO"/>
        </w:rPr>
        <w:t>, după capitole</w:t>
      </w:r>
      <w:r w:rsidR="003745F1" w:rsidRPr="00962CB5">
        <w:rPr>
          <w:rFonts w:ascii="Times New Roman" w:hAnsi="Times New Roman" w:cs="Times New Roman"/>
          <w:color w:val="000000" w:themeColor="text1"/>
          <w:lang w:val="ro-RO"/>
        </w:rPr>
        <w:t xml:space="preserve"> (Prezentarea se anexează)</w:t>
      </w:r>
      <w:r w:rsidR="00B513E3" w:rsidRPr="00962CB5">
        <w:rPr>
          <w:rFonts w:ascii="Times New Roman" w:hAnsi="Times New Roman" w:cs="Times New Roman"/>
          <w:color w:val="000000" w:themeColor="text1"/>
          <w:lang w:val="ro-RO"/>
        </w:rPr>
        <w:t>:</w:t>
      </w:r>
    </w:p>
    <w:p w:rsidR="00B513E3" w:rsidRPr="00B513E3" w:rsidRDefault="00B513E3" w:rsidP="00B513E3">
      <w:pPr>
        <w:pStyle w:val="a3"/>
        <w:numPr>
          <w:ilvl w:val="0"/>
          <w:numId w:val="18"/>
        </w:numPr>
        <w:tabs>
          <w:tab w:val="left" w:pos="180"/>
        </w:tabs>
        <w:jc w:val="both"/>
        <w:rPr>
          <w:rFonts w:ascii="Times New Roman" w:eastAsia="Times New Roman" w:hAnsi="Times New Roman" w:cs="Times New Roman"/>
          <w:b/>
          <w:sz w:val="24"/>
          <w:szCs w:val="24"/>
          <w:lang w:val="ro-RO"/>
        </w:rPr>
      </w:pPr>
      <w:r>
        <w:rPr>
          <w:rFonts w:ascii="Times New Roman" w:hAnsi="Times New Roman" w:cs="Times New Roman"/>
          <w:lang w:val="ro-RO"/>
        </w:rPr>
        <w:t>Dezvoltarea instituțională a ADR Sud și creșterea capacităților regiunii.</w:t>
      </w:r>
    </w:p>
    <w:p w:rsidR="00B513E3" w:rsidRPr="00B513E3" w:rsidRDefault="00B513E3" w:rsidP="00B513E3">
      <w:pPr>
        <w:pStyle w:val="a3"/>
        <w:numPr>
          <w:ilvl w:val="0"/>
          <w:numId w:val="18"/>
        </w:numPr>
        <w:tabs>
          <w:tab w:val="left" w:pos="180"/>
        </w:tabs>
        <w:jc w:val="both"/>
        <w:rPr>
          <w:rFonts w:ascii="Times New Roman" w:eastAsia="Times New Roman" w:hAnsi="Times New Roman" w:cs="Times New Roman"/>
          <w:b/>
          <w:sz w:val="24"/>
          <w:szCs w:val="24"/>
          <w:lang w:val="ro-RO"/>
        </w:rPr>
      </w:pPr>
      <w:r>
        <w:rPr>
          <w:rFonts w:ascii="Times New Roman" w:hAnsi="Times New Roman" w:cs="Times New Roman"/>
          <w:lang w:val="ro-RO"/>
        </w:rPr>
        <w:t>Dezvoltarea parteneriatelor regionale.</w:t>
      </w:r>
    </w:p>
    <w:p w:rsidR="00B513E3" w:rsidRPr="00B513E3" w:rsidRDefault="00B513E3" w:rsidP="00B513E3">
      <w:pPr>
        <w:pStyle w:val="a3"/>
        <w:numPr>
          <w:ilvl w:val="0"/>
          <w:numId w:val="18"/>
        </w:numPr>
        <w:tabs>
          <w:tab w:val="left" w:pos="180"/>
        </w:tabs>
        <w:jc w:val="both"/>
        <w:rPr>
          <w:rFonts w:ascii="Times New Roman" w:eastAsia="Times New Roman" w:hAnsi="Times New Roman" w:cs="Times New Roman"/>
          <w:b/>
          <w:sz w:val="24"/>
          <w:szCs w:val="24"/>
          <w:lang w:val="ro-RO"/>
        </w:rPr>
      </w:pPr>
      <w:r>
        <w:rPr>
          <w:rFonts w:ascii="Times New Roman" w:hAnsi="Times New Roman" w:cs="Times New Roman"/>
          <w:lang w:val="ro-RO"/>
        </w:rPr>
        <w:t>Asigurarea monitorizării și evaluării activităților organizate pe teritoriul RDS.</w:t>
      </w:r>
    </w:p>
    <w:p w:rsidR="00B513E3" w:rsidRPr="00B513E3" w:rsidRDefault="00B513E3" w:rsidP="00B513E3">
      <w:pPr>
        <w:pStyle w:val="a3"/>
        <w:numPr>
          <w:ilvl w:val="0"/>
          <w:numId w:val="18"/>
        </w:numPr>
        <w:tabs>
          <w:tab w:val="left" w:pos="180"/>
        </w:tabs>
        <w:jc w:val="both"/>
        <w:rPr>
          <w:rFonts w:ascii="Times New Roman" w:eastAsia="Times New Roman" w:hAnsi="Times New Roman" w:cs="Times New Roman"/>
          <w:b/>
          <w:sz w:val="24"/>
          <w:szCs w:val="24"/>
          <w:lang w:val="ro-RO"/>
        </w:rPr>
      </w:pPr>
      <w:r>
        <w:rPr>
          <w:rFonts w:ascii="Times New Roman" w:hAnsi="Times New Roman" w:cs="Times New Roman"/>
          <w:lang w:val="ro-RO"/>
        </w:rPr>
        <w:t>Crearea bazelor de date și acumularea materialelor suport pentru lansarea proiectelor în domeniile prioritare de dezvoltare a RDS.</w:t>
      </w:r>
    </w:p>
    <w:p w:rsidR="00E34CDA" w:rsidRPr="00E90416" w:rsidRDefault="00B513E3" w:rsidP="00E90416">
      <w:pPr>
        <w:pStyle w:val="a3"/>
        <w:numPr>
          <w:ilvl w:val="0"/>
          <w:numId w:val="18"/>
        </w:numPr>
        <w:tabs>
          <w:tab w:val="left" w:pos="180"/>
        </w:tabs>
        <w:jc w:val="both"/>
        <w:rPr>
          <w:rFonts w:ascii="Times New Roman" w:eastAsia="Times New Roman" w:hAnsi="Times New Roman" w:cs="Times New Roman"/>
          <w:b/>
          <w:sz w:val="24"/>
          <w:szCs w:val="24"/>
          <w:lang w:val="ro-RO"/>
        </w:rPr>
      </w:pPr>
      <w:r>
        <w:rPr>
          <w:rFonts w:ascii="Times New Roman" w:hAnsi="Times New Roman" w:cs="Times New Roman"/>
          <w:lang w:val="ro-RO"/>
        </w:rPr>
        <w:t>Promovarea ADR, informare și comunicare intra și inter regională.</w:t>
      </w:r>
    </w:p>
    <w:p w:rsidR="0042682D" w:rsidRDefault="0042682D" w:rsidP="0042682D">
      <w:pPr>
        <w:jc w:val="both"/>
        <w:rPr>
          <w:rFonts w:ascii="Times New Roman" w:hAnsi="Times New Roman" w:cs="Times New Roman"/>
          <w:lang w:val="ro-RO"/>
        </w:rPr>
      </w:pPr>
      <w:r w:rsidRPr="0042682D">
        <w:rPr>
          <w:rFonts w:ascii="Times New Roman" w:hAnsi="Times New Roman" w:cs="Times New Roman"/>
          <w:b/>
          <w:lang w:val="ro-RO"/>
        </w:rPr>
        <w:t>Dl Ivan Veveriț</w:t>
      </w:r>
      <w:r>
        <w:rPr>
          <w:rFonts w:ascii="Times New Roman" w:hAnsi="Times New Roman" w:cs="Times New Roman"/>
          <w:b/>
          <w:lang w:val="ro-RO"/>
        </w:rPr>
        <w:t>a</w:t>
      </w:r>
      <w:r w:rsidR="00E90416">
        <w:rPr>
          <w:rFonts w:ascii="Times New Roman" w:hAnsi="Times New Roman" w:cs="Times New Roman"/>
          <w:lang w:val="ro-RO"/>
        </w:rPr>
        <w:t>, vicepreședinte al CRD, a propus:</w:t>
      </w:r>
    </w:p>
    <w:p w:rsidR="00121244" w:rsidRPr="00C21FD1" w:rsidRDefault="00C21FD1" w:rsidP="00C21FD1">
      <w:pPr>
        <w:jc w:val="both"/>
        <w:rPr>
          <w:rFonts w:ascii="Times New Roman" w:hAnsi="Times New Roman" w:cs="Times New Roman"/>
          <w:lang w:val="ro-RO"/>
        </w:rPr>
      </w:pPr>
      <w:r>
        <w:rPr>
          <w:rFonts w:ascii="Times New Roman" w:hAnsi="Times New Roman" w:cs="Times New Roman"/>
          <w:lang w:val="ro-RO"/>
        </w:rPr>
        <w:t>-</w:t>
      </w:r>
      <w:r w:rsidR="0042682D" w:rsidRPr="00C21FD1">
        <w:rPr>
          <w:rFonts w:ascii="Times New Roman" w:hAnsi="Times New Roman" w:cs="Times New Roman"/>
          <w:lang w:val="ro-RO"/>
        </w:rPr>
        <w:t>Să fie excluse din POR numai trei proiecte din raionul Cimișlia – 1, 2 și 10</w:t>
      </w:r>
      <w:r w:rsidR="00D30A46" w:rsidRPr="00C21FD1">
        <w:rPr>
          <w:rFonts w:ascii="Times New Roman" w:hAnsi="Times New Roman" w:cs="Times New Roman"/>
          <w:lang w:val="ro-RO"/>
        </w:rPr>
        <w:t>,</w:t>
      </w:r>
      <w:r w:rsidR="0042682D" w:rsidRPr="00C21FD1">
        <w:rPr>
          <w:rFonts w:ascii="Times New Roman" w:hAnsi="Times New Roman" w:cs="Times New Roman"/>
          <w:lang w:val="ro-RO"/>
        </w:rPr>
        <w:t xml:space="preserve"> conform notei explicative. Dar, proiectul  nr. 1 </w:t>
      </w:r>
      <w:r w:rsidR="009F28EF" w:rsidRPr="00C21FD1">
        <w:rPr>
          <w:rFonts w:ascii="Times New Roman" w:hAnsi="Times New Roman" w:cs="Times New Roman"/>
          <w:lang w:val="ro-RO"/>
        </w:rPr>
        <w:t>insist</w:t>
      </w:r>
      <w:r w:rsidR="0042682D" w:rsidRPr="00C21FD1">
        <w:rPr>
          <w:rFonts w:ascii="Times New Roman" w:hAnsi="Times New Roman" w:cs="Times New Roman"/>
          <w:lang w:val="ro-RO"/>
        </w:rPr>
        <w:t xml:space="preserve"> să fie </w:t>
      </w:r>
      <w:r w:rsidR="009F28EF" w:rsidRPr="00C21FD1">
        <w:rPr>
          <w:rFonts w:ascii="Times New Roman" w:hAnsi="Times New Roman" w:cs="Times New Roman"/>
          <w:lang w:val="ro-RO"/>
        </w:rPr>
        <w:t xml:space="preserve">lăsat în POR pentru anul 2012. </w:t>
      </w:r>
    </w:p>
    <w:p w:rsidR="00121244" w:rsidRPr="00E90416" w:rsidRDefault="00121244" w:rsidP="00121244">
      <w:pPr>
        <w:tabs>
          <w:tab w:val="left" w:pos="180"/>
        </w:tabs>
        <w:spacing w:after="0"/>
        <w:jc w:val="both"/>
        <w:rPr>
          <w:rFonts w:ascii="Times New Roman" w:eastAsia="Times New Roman" w:hAnsi="Times New Roman" w:cs="Times New Roman"/>
          <w:b/>
          <w:sz w:val="24"/>
          <w:szCs w:val="24"/>
          <w:lang w:val="ro-RO"/>
        </w:rPr>
      </w:pPr>
      <w:r w:rsidRPr="00E90416">
        <w:rPr>
          <w:rFonts w:ascii="Times New Roman" w:eastAsia="Times New Roman" w:hAnsi="Times New Roman" w:cs="Times New Roman"/>
          <w:b/>
          <w:sz w:val="24"/>
          <w:szCs w:val="24"/>
          <w:lang w:val="ro-RO"/>
        </w:rPr>
        <w:t>Au votat:</w:t>
      </w:r>
    </w:p>
    <w:p w:rsidR="00121244" w:rsidRPr="00121244" w:rsidRDefault="00121244" w:rsidP="00121244">
      <w:pPr>
        <w:tabs>
          <w:tab w:val="left" w:pos="180"/>
          <w:tab w:val="left" w:pos="1230"/>
        </w:tabs>
        <w:spacing w:after="0"/>
        <w:ind w:left="360"/>
        <w:jc w:val="both"/>
        <w:rPr>
          <w:rFonts w:ascii="Times New Roman" w:eastAsia="Times New Roman" w:hAnsi="Times New Roman" w:cs="Times New Roman"/>
          <w:sz w:val="24"/>
          <w:szCs w:val="24"/>
          <w:lang w:val="ro-RO"/>
        </w:rPr>
      </w:pPr>
      <w:r w:rsidRPr="00121244">
        <w:rPr>
          <w:rFonts w:ascii="Times New Roman" w:eastAsia="Times New Roman" w:hAnsi="Times New Roman" w:cs="Times New Roman"/>
          <w:sz w:val="24"/>
          <w:szCs w:val="24"/>
          <w:lang w:val="ro-RO"/>
        </w:rPr>
        <w:tab/>
      </w:r>
    </w:p>
    <w:p w:rsidR="00121244" w:rsidRDefault="00121244" w:rsidP="00121244">
      <w:pPr>
        <w:tabs>
          <w:tab w:val="left" w:pos="180"/>
        </w:tabs>
        <w:jc w:val="both"/>
        <w:rPr>
          <w:rFonts w:ascii="Times New Roman" w:eastAsia="Times New Roman" w:hAnsi="Times New Roman" w:cs="Times New Roman"/>
          <w:b/>
          <w:sz w:val="24"/>
          <w:szCs w:val="24"/>
          <w:lang w:val="ro-RO"/>
        </w:rPr>
      </w:pPr>
      <w:r w:rsidRPr="00121244">
        <w:rPr>
          <w:rFonts w:ascii="Times New Roman" w:eastAsia="Times New Roman" w:hAnsi="Times New Roman" w:cs="Times New Roman"/>
          <w:b/>
          <w:sz w:val="24"/>
          <w:szCs w:val="24"/>
          <w:lang w:val="ro-RO"/>
        </w:rPr>
        <w:t xml:space="preserve">     Pro – 25</w:t>
      </w:r>
      <w:r w:rsidRPr="00121244">
        <w:rPr>
          <w:rFonts w:ascii="Times New Roman" w:eastAsia="Times New Roman" w:hAnsi="Times New Roman" w:cs="Times New Roman"/>
          <w:b/>
          <w:sz w:val="24"/>
          <w:szCs w:val="24"/>
          <w:lang w:val="ro-RO"/>
        </w:rPr>
        <w:tab/>
      </w:r>
      <w:r w:rsidRPr="00121244">
        <w:rPr>
          <w:rFonts w:ascii="Times New Roman" w:eastAsia="Times New Roman" w:hAnsi="Times New Roman" w:cs="Times New Roman"/>
          <w:b/>
          <w:sz w:val="24"/>
          <w:szCs w:val="24"/>
          <w:lang w:val="ro-RO"/>
        </w:rPr>
        <w:tab/>
      </w:r>
      <w:r w:rsidRPr="00121244">
        <w:rPr>
          <w:rFonts w:ascii="Times New Roman" w:eastAsia="Times New Roman" w:hAnsi="Times New Roman" w:cs="Times New Roman"/>
          <w:b/>
          <w:sz w:val="24"/>
          <w:szCs w:val="24"/>
          <w:lang w:val="ro-RO"/>
        </w:rPr>
        <w:tab/>
      </w:r>
      <w:r w:rsidRPr="00121244">
        <w:rPr>
          <w:rFonts w:ascii="Times New Roman" w:eastAsia="Times New Roman" w:hAnsi="Times New Roman" w:cs="Times New Roman"/>
          <w:b/>
          <w:sz w:val="24"/>
          <w:szCs w:val="24"/>
          <w:lang w:val="ro-RO"/>
        </w:rPr>
        <w:tab/>
        <w:t>Contra – 0</w:t>
      </w:r>
      <w:r w:rsidRPr="00121244">
        <w:rPr>
          <w:rFonts w:ascii="Times New Roman" w:eastAsia="Times New Roman" w:hAnsi="Times New Roman" w:cs="Times New Roman"/>
          <w:b/>
          <w:sz w:val="24"/>
          <w:szCs w:val="24"/>
          <w:lang w:val="ro-RO"/>
        </w:rPr>
        <w:tab/>
      </w:r>
      <w:r w:rsidRPr="00121244">
        <w:rPr>
          <w:rFonts w:ascii="Times New Roman" w:eastAsia="Times New Roman" w:hAnsi="Times New Roman" w:cs="Times New Roman"/>
          <w:b/>
          <w:sz w:val="24"/>
          <w:szCs w:val="24"/>
          <w:lang w:val="ro-RO"/>
        </w:rPr>
        <w:tab/>
      </w:r>
      <w:r w:rsidRPr="00121244">
        <w:rPr>
          <w:rFonts w:ascii="Times New Roman" w:eastAsia="Times New Roman" w:hAnsi="Times New Roman" w:cs="Times New Roman"/>
          <w:b/>
          <w:sz w:val="24"/>
          <w:szCs w:val="24"/>
          <w:lang w:val="ro-RO"/>
        </w:rPr>
        <w:tab/>
        <w:t>S-au abţinut – 0</w:t>
      </w:r>
    </w:p>
    <w:p w:rsidR="00E90416" w:rsidRDefault="00E90416" w:rsidP="00E90416">
      <w:pPr>
        <w:tabs>
          <w:tab w:val="left" w:pos="180"/>
        </w:tabs>
        <w:jc w:val="both"/>
        <w:rPr>
          <w:rFonts w:ascii="Times New Roman" w:eastAsia="Times New Roman" w:hAnsi="Times New Roman" w:cs="Times New Roman"/>
          <w:b/>
          <w:sz w:val="24"/>
          <w:szCs w:val="24"/>
          <w:u w:val="single"/>
          <w:lang w:val="ro-RO"/>
        </w:rPr>
      </w:pPr>
      <w:r w:rsidRPr="00E90416">
        <w:rPr>
          <w:rFonts w:ascii="Times New Roman" w:eastAsia="Times New Roman" w:hAnsi="Times New Roman" w:cs="Times New Roman"/>
          <w:b/>
          <w:sz w:val="24"/>
          <w:szCs w:val="24"/>
          <w:u w:val="single"/>
          <w:lang w:val="ro-RO"/>
        </w:rPr>
        <w:t>S-a decis:</w:t>
      </w:r>
    </w:p>
    <w:p w:rsidR="00196D9E" w:rsidRPr="00196D9E" w:rsidRDefault="00196D9E" w:rsidP="00196D9E">
      <w:pPr>
        <w:pStyle w:val="a3"/>
        <w:numPr>
          <w:ilvl w:val="0"/>
          <w:numId w:val="26"/>
        </w:numPr>
        <w:jc w:val="both"/>
        <w:rPr>
          <w:rFonts w:ascii="Times New Roman" w:hAnsi="Times New Roman"/>
          <w:b/>
          <w:sz w:val="24"/>
          <w:szCs w:val="24"/>
          <w:lang w:val="en-US"/>
        </w:rPr>
      </w:pPr>
      <w:r w:rsidRPr="00196D9E">
        <w:rPr>
          <w:rFonts w:ascii="Times New Roman" w:hAnsi="Times New Roman"/>
          <w:b/>
          <w:sz w:val="24"/>
          <w:szCs w:val="24"/>
          <w:lang w:val="en-US"/>
        </w:rPr>
        <w:t xml:space="preserve">Se </w:t>
      </w:r>
      <w:proofErr w:type="spellStart"/>
      <w:proofErr w:type="gramStart"/>
      <w:r w:rsidRPr="00196D9E">
        <w:rPr>
          <w:rFonts w:ascii="Times New Roman" w:hAnsi="Times New Roman"/>
          <w:b/>
          <w:sz w:val="24"/>
          <w:szCs w:val="24"/>
          <w:lang w:val="en-US"/>
        </w:rPr>
        <w:t>aprobă</w:t>
      </w:r>
      <w:proofErr w:type="spellEnd"/>
      <w:r w:rsidRPr="00196D9E">
        <w:rPr>
          <w:rFonts w:ascii="Times New Roman" w:hAnsi="Times New Roman"/>
          <w:b/>
          <w:sz w:val="24"/>
          <w:szCs w:val="24"/>
          <w:lang w:val="en-US"/>
        </w:rPr>
        <w:t xml:space="preserve">  </w:t>
      </w:r>
      <w:proofErr w:type="spellStart"/>
      <w:r w:rsidRPr="00196D9E">
        <w:rPr>
          <w:rFonts w:ascii="Times New Roman" w:hAnsi="Times New Roman"/>
          <w:b/>
          <w:sz w:val="24"/>
          <w:szCs w:val="24"/>
          <w:lang w:val="en-US"/>
        </w:rPr>
        <w:t>Planul</w:t>
      </w:r>
      <w:proofErr w:type="spellEnd"/>
      <w:proofErr w:type="gramEnd"/>
      <w:r w:rsidRPr="00196D9E">
        <w:rPr>
          <w:rFonts w:ascii="Times New Roman" w:hAnsi="Times New Roman"/>
          <w:b/>
          <w:sz w:val="24"/>
          <w:szCs w:val="24"/>
          <w:lang w:val="en-US"/>
        </w:rPr>
        <w:t xml:space="preserve"> Opera</w:t>
      </w:r>
      <w:r w:rsidRPr="00196D9E">
        <w:rPr>
          <w:rFonts w:ascii="Times New Roman" w:hAnsi="Times New Roman"/>
          <w:b/>
          <w:sz w:val="24"/>
          <w:szCs w:val="24"/>
          <w:lang w:val="ro-RO"/>
        </w:rPr>
        <w:t>ţional</w:t>
      </w:r>
      <w:r w:rsidRPr="00196D9E">
        <w:rPr>
          <w:rFonts w:ascii="Times New Roman" w:hAnsi="Times New Roman"/>
          <w:b/>
          <w:sz w:val="24"/>
          <w:szCs w:val="24"/>
          <w:lang w:val="en-US"/>
        </w:rPr>
        <w:t xml:space="preserve"> Regional </w:t>
      </w:r>
      <w:proofErr w:type="spellStart"/>
      <w:r w:rsidRPr="00196D9E">
        <w:rPr>
          <w:rFonts w:ascii="Times New Roman" w:hAnsi="Times New Roman"/>
          <w:b/>
          <w:sz w:val="24"/>
          <w:szCs w:val="24"/>
          <w:lang w:val="en-US"/>
        </w:rPr>
        <w:t>Sud</w:t>
      </w:r>
      <w:proofErr w:type="spellEnd"/>
      <w:r w:rsidRPr="00196D9E">
        <w:rPr>
          <w:rFonts w:ascii="Times New Roman" w:hAnsi="Times New Roman"/>
          <w:b/>
          <w:sz w:val="24"/>
          <w:szCs w:val="24"/>
          <w:lang w:val="en-US"/>
        </w:rPr>
        <w:t xml:space="preserve"> 2010-2012 </w:t>
      </w:r>
      <w:proofErr w:type="spellStart"/>
      <w:r w:rsidRPr="00196D9E">
        <w:rPr>
          <w:rFonts w:ascii="Times New Roman" w:hAnsi="Times New Roman"/>
          <w:b/>
          <w:sz w:val="24"/>
          <w:szCs w:val="24"/>
          <w:lang w:val="en-US"/>
        </w:rPr>
        <w:t>actualizat</w:t>
      </w:r>
      <w:proofErr w:type="spellEnd"/>
      <w:r w:rsidRPr="00196D9E">
        <w:rPr>
          <w:rFonts w:ascii="Times New Roman" w:hAnsi="Times New Roman"/>
          <w:b/>
          <w:sz w:val="24"/>
          <w:szCs w:val="24"/>
          <w:lang w:val="en-US"/>
        </w:rPr>
        <w:t xml:space="preserve"> (</w:t>
      </w:r>
      <w:proofErr w:type="spellStart"/>
      <w:r w:rsidRPr="00196D9E">
        <w:rPr>
          <w:rFonts w:ascii="Times New Roman" w:hAnsi="Times New Roman"/>
          <w:b/>
          <w:sz w:val="24"/>
          <w:szCs w:val="24"/>
          <w:lang w:val="en-US"/>
        </w:rPr>
        <w:t>anexat</w:t>
      </w:r>
      <w:proofErr w:type="spellEnd"/>
      <w:r w:rsidRPr="00196D9E">
        <w:rPr>
          <w:rFonts w:ascii="Times New Roman" w:hAnsi="Times New Roman"/>
          <w:b/>
          <w:sz w:val="24"/>
          <w:szCs w:val="24"/>
          <w:lang w:val="en-US"/>
        </w:rPr>
        <w:t xml:space="preserve">), care </w:t>
      </w:r>
      <w:proofErr w:type="spellStart"/>
      <w:r w:rsidRPr="00196D9E">
        <w:rPr>
          <w:rFonts w:ascii="Times New Roman" w:hAnsi="Times New Roman"/>
          <w:b/>
          <w:sz w:val="24"/>
          <w:szCs w:val="24"/>
          <w:lang w:val="en-US"/>
        </w:rPr>
        <w:t>este</w:t>
      </w:r>
      <w:proofErr w:type="spellEnd"/>
      <w:r w:rsidRPr="00196D9E">
        <w:rPr>
          <w:rFonts w:ascii="Times New Roman" w:hAnsi="Times New Roman"/>
          <w:b/>
          <w:sz w:val="24"/>
          <w:szCs w:val="24"/>
          <w:lang w:val="en-US"/>
        </w:rPr>
        <w:t xml:space="preserve"> parte </w:t>
      </w:r>
      <w:proofErr w:type="spellStart"/>
      <w:r w:rsidRPr="00196D9E">
        <w:rPr>
          <w:rFonts w:ascii="Times New Roman" w:hAnsi="Times New Roman"/>
          <w:b/>
          <w:sz w:val="24"/>
          <w:szCs w:val="24"/>
          <w:lang w:val="en-US"/>
        </w:rPr>
        <w:t>integrantă</w:t>
      </w:r>
      <w:proofErr w:type="spellEnd"/>
      <w:r w:rsidRPr="00196D9E">
        <w:rPr>
          <w:rFonts w:ascii="Times New Roman" w:hAnsi="Times New Roman"/>
          <w:b/>
          <w:sz w:val="24"/>
          <w:szCs w:val="24"/>
          <w:lang w:val="en-US"/>
        </w:rPr>
        <w:t xml:space="preserve"> a </w:t>
      </w:r>
      <w:proofErr w:type="spellStart"/>
      <w:r w:rsidRPr="00196D9E">
        <w:rPr>
          <w:rFonts w:ascii="Times New Roman" w:hAnsi="Times New Roman"/>
          <w:b/>
          <w:sz w:val="24"/>
          <w:szCs w:val="24"/>
          <w:lang w:val="en-US"/>
        </w:rPr>
        <w:t>prezentei</w:t>
      </w:r>
      <w:proofErr w:type="spellEnd"/>
      <w:r w:rsidRPr="00196D9E">
        <w:rPr>
          <w:rFonts w:ascii="Times New Roman" w:hAnsi="Times New Roman"/>
          <w:b/>
          <w:sz w:val="24"/>
          <w:szCs w:val="24"/>
          <w:lang w:val="en-US"/>
        </w:rPr>
        <w:t xml:space="preserve"> </w:t>
      </w:r>
      <w:proofErr w:type="spellStart"/>
      <w:r w:rsidRPr="00196D9E">
        <w:rPr>
          <w:rFonts w:ascii="Times New Roman" w:hAnsi="Times New Roman"/>
          <w:b/>
          <w:sz w:val="24"/>
          <w:szCs w:val="24"/>
          <w:lang w:val="en-US"/>
        </w:rPr>
        <w:t>decizii</w:t>
      </w:r>
      <w:proofErr w:type="spellEnd"/>
      <w:r w:rsidRPr="00196D9E">
        <w:rPr>
          <w:rFonts w:ascii="Times New Roman" w:hAnsi="Times New Roman"/>
          <w:b/>
          <w:sz w:val="24"/>
          <w:szCs w:val="24"/>
          <w:lang w:val="en-US"/>
        </w:rPr>
        <w:t>.</w:t>
      </w:r>
    </w:p>
    <w:p w:rsidR="00196D9E" w:rsidRPr="00196D9E" w:rsidRDefault="00196D9E" w:rsidP="00196D9E">
      <w:pPr>
        <w:pStyle w:val="a3"/>
        <w:jc w:val="both"/>
        <w:rPr>
          <w:rFonts w:ascii="Times New Roman" w:hAnsi="Times New Roman"/>
          <w:b/>
          <w:sz w:val="24"/>
          <w:szCs w:val="24"/>
          <w:lang w:val="en-US"/>
        </w:rPr>
      </w:pPr>
    </w:p>
    <w:p w:rsidR="00196D9E" w:rsidRPr="00196D9E" w:rsidRDefault="00196D9E" w:rsidP="00196D9E">
      <w:pPr>
        <w:pStyle w:val="a3"/>
        <w:numPr>
          <w:ilvl w:val="0"/>
          <w:numId w:val="26"/>
        </w:numPr>
        <w:jc w:val="both"/>
        <w:rPr>
          <w:rFonts w:ascii="Times New Roman" w:hAnsi="Times New Roman"/>
          <w:b/>
          <w:sz w:val="24"/>
          <w:szCs w:val="24"/>
          <w:lang w:val="en-US"/>
        </w:rPr>
      </w:pPr>
      <w:proofErr w:type="spellStart"/>
      <w:r w:rsidRPr="00196D9E">
        <w:rPr>
          <w:rFonts w:ascii="Times New Roman" w:hAnsi="Times New Roman"/>
          <w:b/>
          <w:sz w:val="24"/>
          <w:szCs w:val="24"/>
          <w:lang w:val="en-US"/>
        </w:rPr>
        <w:t>Agenția</w:t>
      </w:r>
      <w:proofErr w:type="spellEnd"/>
      <w:r w:rsidRPr="00196D9E">
        <w:rPr>
          <w:rFonts w:ascii="Times New Roman" w:hAnsi="Times New Roman"/>
          <w:b/>
          <w:sz w:val="24"/>
          <w:szCs w:val="24"/>
          <w:lang w:val="en-US"/>
        </w:rPr>
        <w:t xml:space="preserve"> de </w:t>
      </w:r>
      <w:proofErr w:type="spellStart"/>
      <w:r w:rsidRPr="00196D9E">
        <w:rPr>
          <w:rFonts w:ascii="Times New Roman" w:hAnsi="Times New Roman"/>
          <w:b/>
          <w:sz w:val="24"/>
          <w:szCs w:val="24"/>
          <w:lang w:val="en-US"/>
        </w:rPr>
        <w:t>Dezvoltare</w:t>
      </w:r>
      <w:proofErr w:type="spellEnd"/>
      <w:r w:rsidRPr="00196D9E">
        <w:rPr>
          <w:rFonts w:ascii="Times New Roman" w:hAnsi="Times New Roman"/>
          <w:b/>
          <w:sz w:val="24"/>
          <w:szCs w:val="24"/>
          <w:lang w:val="en-US"/>
        </w:rPr>
        <w:t xml:space="preserve"> </w:t>
      </w:r>
      <w:proofErr w:type="spellStart"/>
      <w:r w:rsidRPr="00196D9E">
        <w:rPr>
          <w:rFonts w:ascii="Times New Roman" w:hAnsi="Times New Roman"/>
          <w:b/>
          <w:sz w:val="24"/>
          <w:szCs w:val="24"/>
          <w:lang w:val="en-US"/>
        </w:rPr>
        <w:t>Regională</w:t>
      </w:r>
      <w:proofErr w:type="spellEnd"/>
      <w:r w:rsidRPr="00196D9E">
        <w:rPr>
          <w:rFonts w:ascii="Times New Roman" w:hAnsi="Times New Roman"/>
          <w:b/>
          <w:sz w:val="24"/>
          <w:szCs w:val="24"/>
          <w:lang w:val="en-US"/>
        </w:rPr>
        <w:t xml:space="preserve"> </w:t>
      </w:r>
      <w:proofErr w:type="spellStart"/>
      <w:r w:rsidRPr="00196D9E">
        <w:rPr>
          <w:rFonts w:ascii="Times New Roman" w:hAnsi="Times New Roman"/>
          <w:b/>
          <w:sz w:val="24"/>
          <w:szCs w:val="24"/>
          <w:lang w:val="en-US"/>
        </w:rPr>
        <w:t>Sud</w:t>
      </w:r>
      <w:proofErr w:type="spellEnd"/>
      <w:r w:rsidRPr="00196D9E">
        <w:rPr>
          <w:rFonts w:ascii="Times New Roman" w:hAnsi="Times New Roman"/>
          <w:b/>
          <w:sz w:val="24"/>
          <w:szCs w:val="24"/>
          <w:lang w:val="en-US"/>
        </w:rPr>
        <w:t xml:space="preserve"> </w:t>
      </w:r>
      <w:proofErr w:type="spellStart"/>
      <w:r w:rsidRPr="00196D9E">
        <w:rPr>
          <w:rFonts w:ascii="Times New Roman" w:hAnsi="Times New Roman"/>
          <w:b/>
          <w:sz w:val="24"/>
          <w:szCs w:val="24"/>
          <w:lang w:val="en-US"/>
        </w:rPr>
        <w:t>va</w:t>
      </w:r>
      <w:proofErr w:type="spellEnd"/>
      <w:r w:rsidRPr="00196D9E">
        <w:rPr>
          <w:rFonts w:ascii="Times New Roman" w:hAnsi="Times New Roman"/>
          <w:b/>
          <w:sz w:val="24"/>
          <w:szCs w:val="24"/>
          <w:lang w:val="en-US"/>
        </w:rPr>
        <w:t xml:space="preserve"> </w:t>
      </w:r>
      <w:proofErr w:type="spellStart"/>
      <w:r w:rsidRPr="00196D9E">
        <w:rPr>
          <w:rFonts w:ascii="Times New Roman" w:hAnsi="Times New Roman"/>
          <w:b/>
          <w:sz w:val="24"/>
          <w:szCs w:val="24"/>
          <w:lang w:val="en-US"/>
        </w:rPr>
        <w:t>asigura</w:t>
      </w:r>
      <w:proofErr w:type="spellEnd"/>
      <w:r w:rsidRPr="00196D9E">
        <w:rPr>
          <w:rFonts w:ascii="Times New Roman" w:hAnsi="Times New Roman"/>
          <w:b/>
          <w:sz w:val="24"/>
          <w:szCs w:val="24"/>
          <w:lang w:val="en-US"/>
        </w:rPr>
        <w:t xml:space="preserve"> </w:t>
      </w:r>
      <w:proofErr w:type="spellStart"/>
      <w:r w:rsidRPr="00196D9E">
        <w:rPr>
          <w:rFonts w:ascii="Times New Roman" w:hAnsi="Times New Roman"/>
          <w:b/>
          <w:sz w:val="24"/>
          <w:szCs w:val="24"/>
          <w:lang w:val="en-US"/>
        </w:rPr>
        <w:t>realizarea</w:t>
      </w:r>
      <w:proofErr w:type="spellEnd"/>
      <w:r w:rsidRPr="00196D9E">
        <w:rPr>
          <w:rFonts w:ascii="Times New Roman" w:hAnsi="Times New Roman"/>
          <w:b/>
          <w:sz w:val="24"/>
          <w:szCs w:val="24"/>
          <w:lang w:val="en-US"/>
        </w:rPr>
        <w:t xml:space="preserve"> </w:t>
      </w:r>
      <w:proofErr w:type="spellStart"/>
      <w:proofErr w:type="gramStart"/>
      <w:r w:rsidRPr="00196D9E">
        <w:rPr>
          <w:rFonts w:ascii="Times New Roman" w:hAnsi="Times New Roman"/>
          <w:b/>
          <w:sz w:val="24"/>
          <w:szCs w:val="24"/>
          <w:lang w:val="en-US"/>
        </w:rPr>
        <w:t>Planului</w:t>
      </w:r>
      <w:proofErr w:type="spellEnd"/>
      <w:r w:rsidRPr="00196D9E">
        <w:rPr>
          <w:rFonts w:ascii="Times New Roman" w:hAnsi="Times New Roman"/>
          <w:b/>
          <w:sz w:val="24"/>
          <w:szCs w:val="24"/>
          <w:lang w:val="en-US"/>
        </w:rPr>
        <w:t xml:space="preserve">  </w:t>
      </w:r>
      <w:proofErr w:type="spellStart"/>
      <w:r w:rsidRPr="00196D9E">
        <w:rPr>
          <w:rFonts w:ascii="Times New Roman" w:hAnsi="Times New Roman"/>
          <w:b/>
          <w:sz w:val="24"/>
          <w:szCs w:val="24"/>
          <w:lang w:val="en-US"/>
        </w:rPr>
        <w:t>Operaţional</w:t>
      </w:r>
      <w:proofErr w:type="spellEnd"/>
      <w:proofErr w:type="gramEnd"/>
      <w:r w:rsidRPr="00196D9E">
        <w:rPr>
          <w:rFonts w:ascii="Times New Roman" w:hAnsi="Times New Roman"/>
          <w:b/>
          <w:sz w:val="24"/>
          <w:szCs w:val="24"/>
          <w:lang w:val="en-US"/>
        </w:rPr>
        <w:t xml:space="preserve"> Regional </w:t>
      </w:r>
      <w:proofErr w:type="spellStart"/>
      <w:r w:rsidRPr="00196D9E">
        <w:rPr>
          <w:rFonts w:ascii="Times New Roman" w:hAnsi="Times New Roman"/>
          <w:b/>
          <w:sz w:val="24"/>
          <w:szCs w:val="24"/>
          <w:lang w:val="en-US"/>
        </w:rPr>
        <w:t>Sud</w:t>
      </w:r>
      <w:proofErr w:type="spellEnd"/>
      <w:r w:rsidRPr="00196D9E">
        <w:rPr>
          <w:rFonts w:ascii="Times New Roman" w:hAnsi="Times New Roman"/>
          <w:b/>
          <w:sz w:val="24"/>
          <w:szCs w:val="24"/>
          <w:lang w:val="en-US"/>
        </w:rPr>
        <w:t xml:space="preserve"> 2010-2012 </w:t>
      </w:r>
      <w:proofErr w:type="spellStart"/>
      <w:r w:rsidRPr="00196D9E">
        <w:rPr>
          <w:rFonts w:ascii="Times New Roman" w:hAnsi="Times New Roman"/>
          <w:b/>
          <w:sz w:val="24"/>
          <w:szCs w:val="24"/>
          <w:lang w:val="en-US"/>
        </w:rPr>
        <w:t>și</w:t>
      </w:r>
      <w:proofErr w:type="spellEnd"/>
      <w:r w:rsidRPr="00196D9E">
        <w:rPr>
          <w:rFonts w:ascii="Times New Roman" w:hAnsi="Times New Roman"/>
          <w:b/>
          <w:sz w:val="24"/>
          <w:szCs w:val="24"/>
          <w:lang w:val="en-US"/>
        </w:rPr>
        <w:t xml:space="preserve"> </w:t>
      </w:r>
      <w:proofErr w:type="spellStart"/>
      <w:r w:rsidRPr="00196D9E">
        <w:rPr>
          <w:rFonts w:ascii="Times New Roman" w:hAnsi="Times New Roman"/>
          <w:b/>
          <w:sz w:val="24"/>
          <w:szCs w:val="24"/>
          <w:lang w:val="en-US"/>
        </w:rPr>
        <w:t>va</w:t>
      </w:r>
      <w:proofErr w:type="spellEnd"/>
      <w:r w:rsidRPr="00196D9E">
        <w:rPr>
          <w:rFonts w:ascii="Times New Roman" w:hAnsi="Times New Roman"/>
          <w:b/>
          <w:sz w:val="24"/>
          <w:szCs w:val="24"/>
          <w:lang w:val="en-US"/>
        </w:rPr>
        <w:t xml:space="preserve"> </w:t>
      </w:r>
      <w:proofErr w:type="spellStart"/>
      <w:r w:rsidRPr="00196D9E">
        <w:rPr>
          <w:rFonts w:ascii="Times New Roman" w:hAnsi="Times New Roman"/>
          <w:b/>
          <w:sz w:val="24"/>
          <w:szCs w:val="24"/>
          <w:lang w:val="en-US"/>
        </w:rPr>
        <w:t>prezenta</w:t>
      </w:r>
      <w:proofErr w:type="spellEnd"/>
      <w:r w:rsidRPr="00196D9E">
        <w:rPr>
          <w:rFonts w:ascii="Times New Roman" w:hAnsi="Times New Roman"/>
          <w:b/>
          <w:sz w:val="24"/>
          <w:szCs w:val="24"/>
          <w:lang w:val="en-US"/>
        </w:rPr>
        <w:t xml:space="preserve"> </w:t>
      </w:r>
      <w:proofErr w:type="spellStart"/>
      <w:r w:rsidRPr="00196D9E">
        <w:rPr>
          <w:rFonts w:ascii="Times New Roman" w:hAnsi="Times New Roman"/>
          <w:b/>
          <w:sz w:val="24"/>
          <w:szCs w:val="24"/>
          <w:lang w:val="en-US"/>
        </w:rPr>
        <w:t>raportul</w:t>
      </w:r>
      <w:proofErr w:type="spellEnd"/>
      <w:r w:rsidRPr="00196D9E">
        <w:rPr>
          <w:rFonts w:ascii="Times New Roman" w:hAnsi="Times New Roman"/>
          <w:b/>
          <w:sz w:val="24"/>
          <w:szCs w:val="24"/>
          <w:lang w:val="en-US"/>
        </w:rPr>
        <w:t xml:space="preserve"> de </w:t>
      </w:r>
      <w:proofErr w:type="spellStart"/>
      <w:r w:rsidRPr="00196D9E">
        <w:rPr>
          <w:rFonts w:ascii="Times New Roman" w:hAnsi="Times New Roman"/>
          <w:b/>
          <w:sz w:val="24"/>
          <w:szCs w:val="24"/>
          <w:lang w:val="en-US"/>
        </w:rPr>
        <w:t>realizare</w:t>
      </w:r>
      <w:proofErr w:type="spellEnd"/>
      <w:r w:rsidRPr="00196D9E">
        <w:rPr>
          <w:rFonts w:ascii="Times New Roman" w:hAnsi="Times New Roman"/>
          <w:b/>
          <w:sz w:val="24"/>
          <w:szCs w:val="24"/>
          <w:lang w:val="en-US"/>
        </w:rPr>
        <w:t xml:space="preserve">  </w:t>
      </w:r>
      <w:proofErr w:type="spellStart"/>
      <w:r w:rsidRPr="00196D9E">
        <w:rPr>
          <w:rFonts w:ascii="Times New Roman" w:hAnsi="Times New Roman"/>
          <w:b/>
          <w:sz w:val="24"/>
          <w:szCs w:val="24"/>
          <w:lang w:val="en-US"/>
        </w:rPr>
        <w:t>Consiliului</w:t>
      </w:r>
      <w:proofErr w:type="spellEnd"/>
      <w:r w:rsidRPr="00196D9E">
        <w:rPr>
          <w:rFonts w:ascii="Times New Roman" w:hAnsi="Times New Roman"/>
          <w:b/>
          <w:sz w:val="24"/>
          <w:szCs w:val="24"/>
          <w:lang w:val="en-US"/>
        </w:rPr>
        <w:t xml:space="preserve"> Regional </w:t>
      </w:r>
      <w:proofErr w:type="spellStart"/>
      <w:r w:rsidRPr="00196D9E">
        <w:rPr>
          <w:rFonts w:ascii="Times New Roman" w:hAnsi="Times New Roman"/>
          <w:b/>
          <w:sz w:val="24"/>
          <w:szCs w:val="24"/>
          <w:lang w:val="en-US"/>
        </w:rPr>
        <w:t>pentru</w:t>
      </w:r>
      <w:proofErr w:type="spellEnd"/>
      <w:r w:rsidRPr="00196D9E">
        <w:rPr>
          <w:rFonts w:ascii="Times New Roman" w:hAnsi="Times New Roman"/>
          <w:b/>
          <w:sz w:val="24"/>
          <w:szCs w:val="24"/>
          <w:lang w:val="en-US"/>
        </w:rPr>
        <w:t xml:space="preserve"> </w:t>
      </w:r>
      <w:proofErr w:type="spellStart"/>
      <w:r w:rsidRPr="00196D9E">
        <w:rPr>
          <w:rFonts w:ascii="Times New Roman" w:hAnsi="Times New Roman"/>
          <w:b/>
          <w:sz w:val="24"/>
          <w:szCs w:val="24"/>
          <w:lang w:val="en-US"/>
        </w:rPr>
        <w:t>Dezvoltare</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Sud</w:t>
      </w:r>
      <w:proofErr w:type="spellEnd"/>
      <w:r w:rsidRPr="00196D9E">
        <w:rPr>
          <w:rFonts w:ascii="Times New Roman" w:hAnsi="Times New Roman"/>
          <w:b/>
          <w:sz w:val="24"/>
          <w:szCs w:val="24"/>
          <w:lang w:val="en-US"/>
        </w:rPr>
        <w:t>.</w:t>
      </w:r>
    </w:p>
    <w:p w:rsidR="00196D9E" w:rsidRDefault="00196D9E" w:rsidP="00196D9E">
      <w:pPr>
        <w:pStyle w:val="msolistparagraph0"/>
        <w:jc w:val="both"/>
        <w:rPr>
          <w:b/>
          <w:lang w:val="ro-RO"/>
        </w:rPr>
      </w:pPr>
      <w:r>
        <w:rPr>
          <w:b/>
          <w:lang w:val="ro-RO"/>
        </w:rPr>
        <w:t>V. S-a examinat:</w:t>
      </w:r>
      <w:r w:rsidRPr="00007946">
        <w:rPr>
          <w:b/>
          <w:lang w:val="ro-RO"/>
        </w:rPr>
        <w:t xml:space="preserve"> </w:t>
      </w:r>
    </w:p>
    <w:p w:rsidR="00121244" w:rsidRPr="00121244" w:rsidRDefault="00121244" w:rsidP="00196D9E">
      <w:pPr>
        <w:pStyle w:val="msolistparagraph0"/>
        <w:rPr>
          <w:b/>
          <w:lang w:val="ro-RO"/>
        </w:rPr>
      </w:pPr>
      <w:r>
        <w:rPr>
          <w:b/>
          <w:lang w:val="ro-RO"/>
        </w:rPr>
        <w:t>Cu privire la înaintarea proiectelor spre examinare Consiliului Naţional de Coordonare a Dezvoltare Regională pentru a fi finanţate din Fondul Naţional de Dezvoltare Regională în anul 2012.</w:t>
      </w:r>
    </w:p>
    <w:p w:rsidR="00121244" w:rsidRDefault="00121244" w:rsidP="00121244">
      <w:pPr>
        <w:jc w:val="both"/>
        <w:rPr>
          <w:rFonts w:ascii="Times New Roman" w:hAnsi="Times New Roman" w:cs="Times New Roman"/>
          <w:b/>
          <w:lang w:val="ro-RO"/>
        </w:rPr>
      </w:pPr>
      <w:r w:rsidRPr="009F28EF">
        <w:rPr>
          <w:rFonts w:ascii="Times New Roman" w:hAnsi="Times New Roman" w:cs="Times New Roman"/>
          <w:b/>
          <w:lang w:val="ro-RO"/>
        </w:rPr>
        <w:t xml:space="preserve">Dl </w:t>
      </w:r>
      <w:r w:rsidRPr="009F28EF">
        <w:rPr>
          <w:rFonts w:ascii="Times New Roman" w:eastAsia="Times New Roman" w:hAnsi="Times New Roman" w:cs="Times New Roman"/>
          <w:b/>
          <w:sz w:val="24"/>
          <w:szCs w:val="24"/>
          <w:lang w:val="ro-RO"/>
        </w:rPr>
        <w:t xml:space="preserve">Eugen Lupașcu, </w:t>
      </w:r>
      <w:r w:rsidRPr="009F28EF">
        <w:rPr>
          <w:rFonts w:ascii="Times New Roman" w:hAnsi="Times New Roman" w:cs="Times New Roman"/>
          <w:b/>
          <w:lang w:val="ro-RO"/>
        </w:rPr>
        <w:t>şef al Secţiei management proiecte al ADR Sud:</w:t>
      </w:r>
    </w:p>
    <w:p w:rsidR="00121244" w:rsidRPr="00C21FD1" w:rsidRDefault="00C21FD1" w:rsidP="00C21FD1">
      <w:pPr>
        <w:jc w:val="both"/>
        <w:rPr>
          <w:rFonts w:ascii="Times New Roman" w:hAnsi="Times New Roman" w:cs="Times New Roman"/>
          <w:lang w:val="ro-RO"/>
        </w:rPr>
      </w:pPr>
      <w:r>
        <w:rPr>
          <w:rFonts w:ascii="Times New Roman" w:hAnsi="Times New Roman" w:cs="Times New Roman"/>
          <w:lang w:val="ro-RO"/>
        </w:rPr>
        <w:t>-</w:t>
      </w:r>
      <w:r w:rsidR="0097408A" w:rsidRPr="00C21FD1">
        <w:rPr>
          <w:rFonts w:ascii="Times New Roman" w:hAnsi="Times New Roman" w:cs="Times New Roman"/>
          <w:lang w:val="ro-RO"/>
        </w:rPr>
        <w:t>A prezentat informația succintă privind situația actuală la proiectele</w:t>
      </w:r>
      <w:r w:rsidR="00700C1A" w:rsidRPr="00C21FD1">
        <w:rPr>
          <w:rFonts w:ascii="Times New Roman" w:hAnsi="Times New Roman" w:cs="Times New Roman"/>
          <w:lang w:val="ro-RO"/>
        </w:rPr>
        <w:t xml:space="preserve">, </w:t>
      </w:r>
      <w:r w:rsidR="0097408A" w:rsidRPr="00C21FD1">
        <w:rPr>
          <w:rFonts w:ascii="Times New Roman" w:hAnsi="Times New Roman" w:cs="Times New Roman"/>
          <w:lang w:val="ro-RO"/>
        </w:rPr>
        <w:t xml:space="preserve"> incluse în DUP în anii 2010-2012.</w:t>
      </w:r>
    </w:p>
    <w:p w:rsidR="0097408A" w:rsidRPr="00C21FD1" w:rsidRDefault="00C21FD1" w:rsidP="00C21FD1">
      <w:pPr>
        <w:jc w:val="both"/>
        <w:rPr>
          <w:rFonts w:ascii="Times New Roman" w:hAnsi="Times New Roman" w:cs="Times New Roman"/>
          <w:sz w:val="20"/>
          <w:szCs w:val="20"/>
          <w:lang w:val="en-US"/>
        </w:rPr>
      </w:pPr>
      <w:r>
        <w:rPr>
          <w:rFonts w:ascii="Times New Roman" w:hAnsi="Times New Roman" w:cs="Times New Roman"/>
          <w:lang w:val="ro-RO"/>
        </w:rPr>
        <w:t>-</w:t>
      </w:r>
      <w:r w:rsidR="0097408A" w:rsidRPr="00C21FD1">
        <w:rPr>
          <w:rFonts w:ascii="Times New Roman" w:hAnsi="Times New Roman" w:cs="Times New Roman"/>
          <w:lang w:val="ro-RO"/>
        </w:rPr>
        <w:t xml:space="preserve">A </w:t>
      </w:r>
      <w:r w:rsidR="00196D9E" w:rsidRPr="00C21FD1">
        <w:rPr>
          <w:rFonts w:ascii="Times New Roman" w:hAnsi="Times New Roman" w:cs="Times New Roman"/>
          <w:lang w:val="ro-RO"/>
        </w:rPr>
        <w:t>prezentat informația detaliată despre</w:t>
      </w:r>
      <w:r w:rsidR="0097408A" w:rsidRPr="00C21FD1">
        <w:rPr>
          <w:rFonts w:ascii="Times New Roman" w:hAnsi="Times New Roman" w:cs="Times New Roman"/>
          <w:lang w:val="ro-RO"/>
        </w:rPr>
        <w:t xml:space="preserve"> proiectul </w:t>
      </w:r>
      <w:r w:rsidR="00700C1A" w:rsidRPr="00C21FD1">
        <w:rPr>
          <w:rFonts w:ascii="Times New Roman" w:hAnsi="Times New Roman" w:cs="Times New Roman"/>
          <w:b/>
          <w:bCs/>
          <w:i/>
          <w:lang w:val="ro-RO"/>
        </w:rPr>
        <w:t>„Impulsionarea  dezvoltării social-economice a localităților din cursul in</w:t>
      </w:r>
      <w:r w:rsidR="00CB7DF3" w:rsidRPr="00C21FD1">
        <w:rPr>
          <w:rFonts w:ascii="Times New Roman" w:hAnsi="Times New Roman" w:cs="Times New Roman"/>
          <w:b/>
          <w:bCs/>
          <w:i/>
          <w:lang w:val="ro-RO"/>
        </w:rPr>
        <w:t>f</w:t>
      </w:r>
      <w:r w:rsidR="00700C1A" w:rsidRPr="00C21FD1">
        <w:rPr>
          <w:rFonts w:ascii="Times New Roman" w:hAnsi="Times New Roman" w:cs="Times New Roman"/>
          <w:b/>
          <w:bCs/>
          <w:i/>
          <w:lang w:val="ro-RO"/>
        </w:rPr>
        <w:t xml:space="preserve">erior a rîului Nistru cît a celor din zona de stepă și încurajarea turismului în zona de frontieră  </w:t>
      </w:r>
      <w:r w:rsidR="00CB7DF3" w:rsidRPr="00C21FD1">
        <w:rPr>
          <w:rFonts w:ascii="Times New Roman" w:hAnsi="Times New Roman" w:cs="Times New Roman"/>
          <w:b/>
          <w:bCs/>
          <w:i/>
          <w:lang w:val="ro-RO"/>
        </w:rPr>
        <w:t>prin renovarea</w:t>
      </w:r>
      <w:r w:rsidR="00700C1A" w:rsidRPr="00C21FD1">
        <w:rPr>
          <w:rFonts w:ascii="Times New Roman" w:hAnsi="Times New Roman" w:cs="Times New Roman"/>
          <w:b/>
          <w:bCs/>
          <w:i/>
          <w:lang w:val="ro-RO"/>
        </w:rPr>
        <w:t xml:space="preserve"> </w:t>
      </w:r>
      <w:r w:rsidR="00CB7DF3" w:rsidRPr="00C21FD1">
        <w:rPr>
          <w:rFonts w:ascii="Times New Roman" w:hAnsi="Times New Roman" w:cs="Times New Roman"/>
          <w:b/>
          <w:bCs/>
          <w:i/>
          <w:lang w:val="ro-RO"/>
        </w:rPr>
        <w:t xml:space="preserve">drumului – 510 </w:t>
      </w:r>
      <w:r w:rsidR="00700C1A" w:rsidRPr="00C21FD1">
        <w:rPr>
          <w:rFonts w:ascii="Times New Roman" w:hAnsi="Times New Roman" w:cs="Times New Roman"/>
          <w:b/>
          <w:bCs/>
          <w:i/>
          <w:lang w:val="ro-RO"/>
        </w:rPr>
        <w:t>Ş</w:t>
      </w:r>
      <w:r w:rsidR="00CB7DF3" w:rsidRPr="00C21FD1">
        <w:rPr>
          <w:rFonts w:ascii="Times New Roman" w:hAnsi="Times New Roman" w:cs="Times New Roman"/>
          <w:b/>
          <w:bCs/>
          <w:i/>
          <w:lang w:val="ro-RO"/>
        </w:rPr>
        <w:t>tefan</w:t>
      </w:r>
      <w:r w:rsidR="00700C1A" w:rsidRPr="00C21FD1">
        <w:rPr>
          <w:rFonts w:ascii="Times New Roman" w:hAnsi="Times New Roman" w:cs="Times New Roman"/>
          <w:b/>
          <w:bCs/>
          <w:i/>
          <w:lang w:val="ro-RO"/>
        </w:rPr>
        <w:t xml:space="preserve"> V</w:t>
      </w:r>
      <w:r w:rsidR="00CB7DF3" w:rsidRPr="00C21FD1">
        <w:rPr>
          <w:rFonts w:ascii="Times New Roman" w:hAnsi="Times New Roman" w:cs="Times New Roman"/>
          <w:b/>
          <w:bCs/>
          <w:i/>
          <w:lang w:val="ro-RO"/>
        </w:rPr>
        <w:t>odă --</w:t>
      </w:r>
      <w:r w:rsidR="00700C1A" w:rsidRPr="00C21FD1">
        <w:rPr>
          <w:rFonts w:ascii="Times New Roman" w:hAnsi="Times New Roman" w:cs="Times New Roman"/>
          <w:b/>
          <w:bCs/>
          <w:i/>
          <w:lang w:val="ro-RO"/>
        </w:rPr>
        <w:t>T</w:t>
      </w:r>
      <w:r w:rsidR="00CB7DF3" w:rsidRPr="00C21FD1">
        <w:rPr>
          <w:rFonts w:ascii="Times New Roman" w:hAnsi="Times New Roman" w:cs="Times New Roman"/>
          <w:b/>
          <w:bCs/>
          <w:i/>
          <w:lang w:val="ro-RO"/>
        </w:rPr>
        <w:t>almaza</w:t>
      </w:r>
      <w:r w:rsidR="00700C1A" w:rsidRPr="00C21FD1">
        <w:rPr>
          <w:rFonts w:ascii="Times New Roman" w:hAnsi="Times New Roman" w:cs="Times New Roman"/>
          <w:b/>
          <w:bCs/>
          <w:i/>
          <w:lang w:val="ro-RO"/>
        </w:rPr>
        <w:t>”,</w:t>
      </w:r>
      <w:r w:rsidR="00700C1A" w:rsidRPr="00C21FD1">
        <w:rPr>
          <w:rFonts w:ascii="Times New Roman" w:hAnsi="Times New Roman" w:cs="Times New Roman"/>
          <w:b/>
          <w:bCs/>
          <w:sz w:val="20"/>
          <w:szCs w:val="20"/>
          <w:lang w:val="ro-RO"/>
        </w:rPr>
        <w:t xml:space="preserve"> </w:t>
      </w:r>
      <w:r w:rsidR="0097408A" w:rsidRPr="00C21FD1">
        <w:rPr>
          <w:rFonts w:ascii="Times New Roman" w:hAnsi="Times New Roman" w:cs="Times New Roman"/>
          <w:lang w:val="ro-RO"/>
        </w:rPr>
        <w:t>înaintat pentru finanțare la Consiliul Național de Dezvoltare Regională în</w:t>
      </w:r>
      <w:r w:rsidR="00700C1A" w:rsidRPr="00C21FD1">
        <w:rPr>
          <w:rFonts w:ascii="Times New Roman" w:hAnsi="Times New Roman" w:cs="Times New Roman"/>
          <w:lang w:val="ro-RO"/>
        </w:rPr>
        <w:t xml:space="preserve"> 2012. A numit:</w:t>
      </w:r>
    </w:p>
    <w:p w:rsidR="00700C1A" w:rsidRPr="00700C1A" w:rsidRDefault="00700C1A" w:rsidP="00700C1A">
      <w:pPr>
        <w:pStyle w:val="a3"/>
        <w:numPr>
          <w:ilvl w:val="0"/>
          <w:numId w:val="22"/>
        </w:numPr>
        <w:jc w:val="both"/>
        <w:rPr>
          <w:rFonts w:ascii="Times New Roman" w:hAnsi="Times New Roman" w:cs="Times New Roman"/>
          <w:lang w:val="ro-RO"/>
        </w:rPr>
      </w:pPr>
      <w:r w:rsidRPr="00700C1A">
        <w:rPr>
          <w:rFonts w:ascii="Times New Roman" w:hAnsi="Times New Roman" w:cs="Times New Roman"/>
          <w:lang w:val="ro-RO"/>
        </w:rPr>
        <w:t>obiectivile proiectului;</w:t>
      </w:r>
    </w:p>
    <w:p w:rsidR="00700C1A" w:rsidRPr="00700C1A" w:rsidRDefault="00700C1A" w:rsidP="00700C1A">
      <w:pPr>
        <w:pStyle w:val="a3"/>
        <w:numPr>
          <w:ilvl w:val="0"/>
          <w:numId w:val="22"/>
        </w:numPr>
        <w:jc w:val="both"/>
        <w:rPr>
          <w:rFonts w:ascii="Times New Roman" w:hAnsi="Times New Roman" w:cs="Times New Roman"/>
          <w:lang w:val="ro-RO"/>
        </w:rPr>
      </w:pPr>
      <w:r w:rsidRPr="00700C1A">
        <w:rPr>
          <w:rFonts w:ascii="Times New Roman" w:hAnsi="Times New Roman" w:cs="Times New Roman"/>
          <w:lang w:val="ro-RO"/>
        </w:rPr>
        <w:t>beneficiarii proiectului;</w:t>
      </w:r>
    </w:p>
    <w:p w:rsidR="00700C1A" w:rsidRPr="00700C1A" w:rsidRDefault="00700C1A" w:rsidP="00700C1A">
      <w:pPr>
        <w:pStyle w:val="a3"/>
        <w:numPr>
          <w:ilvl w:val="0"/>
          <w:numId w:val="22"/>
        </w:numPr>
        <w:jc w:val="both"/>
        <w:rPr>
          <w:rFonts w:ascii="Times New Roman" w:hAnsi="Times New Roman" w:cs="Times New Roman"/>
          <w:lang w:val="ro-RO"/>
        </w:rPr>
      </w:pPr>
      <w:r w:rsidRPr="00700C1A">
        <w:rPr>
          <w:rFonts w:ascii="Times New Roman" w:hAnsi="Times New Roman" w:cs="Times New Roman"/>
          <w:lang w:val="ro-RO"/>
        </w:rPr>
        <w:t>produsele proiectului;</w:t>
      </w:r>
    </w:p>
    <w:p w:rsidR="00700C1A" w:rsidRDefault="00700C1A" w:rsidP="00700C1A">
      <w:pPr>
        <w:pStyle w:val="a3"/>
        <w:numPr>
          <w:ilvl w:val="0"/>
          <w:numId w:val="22"/>
        </w:numPr>
        <w:jc w:val="both"/>
        <w:rPr>
          <w:rFonts w:ascii="Times New Roman" w:hAnsi="Times New Roman" w:cs="Times New Roman"/>
          <w:lang w:val="ro-RO"/>
        </w:rPr>
      </w:pPr>
      <w:r w:rsidRPr="00700C1A">
        <w:rPr>
          <w:rFonts w:ascii="Times New Roman" w:hAnsi="Times New Roman" w:cs="Times New Roman"/>
          <w:lang w:val="ro-RO"/>
        </w:rPr>
        <w:t xml:space="preserve">rezultatele proiectului.  </w:t>
      </w:r>
    </w:p>
    <w:p w:rsidR="00CB7DF3" w:rsidRDefault="00CB7DF3" w:rsidP="00CB7DF3">
      <w:pPr>
        <w:jc w:val="both"/>
        <w:rPr>
          <w:rFonts w:ascii="Times New Roman" w:hAnsi="Times New Roman" w:cs="Times New Roman"/>
          <w:lang w:val="ro-RO"/>
        </w:rPr>
      </w:pPr>
      <w:r>
        <w:rPr>
          <w:rFonts w:ascii="Times New Roman" w:hAnsi="Times New Roman" w:cs="Times New Roman"/>
          <w:lang w:val="ro-RO"/>
        </w:rPr>
        <w:t xml:space="preserve">După dezbaterile la întrebarea </w:t>
      </w:r>
      <w:r w:rsidR="009E5A3D">
        <w:rPr>
          <w:rFonts w:ascii="Times New Roman" w:hAnsi="Times New Roman" w:cs="Times New Roman"/>
          <w:lang w:val="ro-RO"/>
        </w:rPr>
        <w:t xml:space="preserve">dată, la propunerea </w:t>
      </w:r>
      <w:r w:rsidR="009E5A3D" w:rsidRPr="009E5A3D">
        <w:rPr>
          <w:rFonts w:ascii="Times New Roman" w:hAnsi="Times New Roman" w:cs="Times New Roman"/>
          <w:lang w:val="ro-RO"/>
        </w:rPr>
        <w:t xml:space="preserve">dnei Efrosinia Grețu, </w:t>
      </w:r>
      <w:r w:rsidR="009E5A3D">
        <w:rPr>
          <w:rFonts w:ascii="Times New Roman" w:hAnsi="Times New Roman" w:cs="Times New Roman"/>
          <w:lang w:val="ro-RO"/>
        </w:rPr>
        <w:t xml:space="preserve">președinte al CRD, </w:t>
      </w:r>
      <w:r w:rsidR="009E5A3D" w:rsidRPr="009E5A3D">
        <w:rPr>
          <w:rFonts w:ascii="Times New Roman" w:hAnsi="Times New Roman" w:cs="Times New Roman"/>
          <w:b/>
          <w:lang w:val="ro-RO"/>
        </w:rPr>
        <w:t>Dl Eugen Lupașcu</w:t>
      </w:r>
      <w:r w:rsidR="009E5A3D">
        <w:rPr>
          <w:rFonts w:ascii="Times New Roman" w:hAnsi="Times New Roman" w:cs="Times New Roman"/>
          <w:b/>
          <w:lang w:val="ro-RO"/>
        </w:rPr>
        <w:t xml:space="preserve">, </w:t>
      </w:r>
      <w:r w:rsidR="009E5A3D" w:rsidRPr="009E5A3D">
        <w:rPr>
          <w:rFonts w:ascii="Times New Roman" w:hAnsi="Times New Roman" w:cs="Times New Roman"/>
          <w:lang w:val="ro-RO"/>
        </w:rPr>
        <w:t xml:space="preserve">șef al Secției management proiecte al ADR Sud, </w:t>
      </w:r>
      <w:r w:rsidR="009E5A3D">
        <w:rPr>
          <w:rFonts w:ascii="Times New Roman" w:hAnsi="Times New Roman" w:cs="Times New Roman"/>
          <w:lang w:val="ro-RO"/>
        </w:rPr>
        <w:t xml:space="preserve"> a făcut o analiză succintă la toate proiectele din DUP. </w:t>
      </w:r>
    </w:p>
    <w:p w:rsidR="00063694" w:rsidRDefault="00063694" w:rsidP="00063694">
      <w:pPr>
        <w:tabs>
          <w:tab w:val="left" w:pos="1080"/>
        </w:tabs>
        <w:spacing w:after="0"/>
        <w:ind w:left="1080" w:hanging="990"/>
        <w:jc w:val="both"/>
        <w:rPr>
          <w:rFonts w:ascii="Times New Roman" w:eastAsia="Times New Roman" w:hAnsi="Times New Roman" w:cs="Times New Roman"/>
          <w:sz w:val="24"/>
          <w:szCs w:val="24"/>
          <w:lang w:val="ro-RO"/>
        </w:rPr>
      </w:pPr>
      <w:r w:rsidRPr="00063694">
        <w:rPr>
          <w:rFonts w:ascii="Times New Roman" w:hAnsi="Times New Roman" w:cs="Times New Roman"/>
          <w:b/>
          <w:lang w:val="ro-RO"/>
        </w:rPr>
        <w:t xml:space="preserve">Dl Igor Malai, </w:t>
      </w:r>
      <w:r w:rsidRPr="00063694">
        <w:rPr>
          <w:rFonts w:ascii="Times New Roman" w:eastAsia="Times New Roman" w:hAnsi="Times New Roman" w:cs="Times New Roman"/>
          <w:sz w:val="24"/>
          <w:szCs w:val="24"/>
          <w:lang w:val="ro-RO"/>
        </w:rPr>
        <w:t>şef Direcţia politică ş</w:t>
      </w:r>
      <w:r w:rsidR="00196D9E">
        <w:rPr>
          <w:rFonts w:ascii="Times New Roman" w:eastAsia="Times New Roman" w:hAnsi="Times New Roman" w:cs="Times New Roman"/>
          <w:sz w:val="24"/>
          <w:szCs w:val="24"/>
          <w:lang w:val="ro-RO"/>
        </w:rPr>
        <w:t>i cooperare regională, a relatat:</w:t>
      </w:r>
    </w:p>
    <w:p w:rsidR="00063694" w:rsidRPr="00C21FD1" w:rsidRDefault="00C21FD1" w:rsidP="00C21FD1">
      <w:pPr>
        <w:tabs>
          <w:tab w:val="left" w:pos="1080"/>
        </w:tabs>
        <w:spacing w:after="0"/>
        <w:jc w:val="both"/>
        <w:rPr>
          <w:rFonts w:ascii="Times New Roman" w:eastAsia="Times New Roman" w:hAnsi="Times New Roman" w:cs="Times New Roman"/>
          <w:sz w:val="24"/>
          <w:szCs w:val="24"/>
          <w:lang w:val="ro-RO"/>
        </w:rPr>
      </w:pPr>
      <w:r>
        <w:rPr>
          <w:rFonts w:ascii="Times New Roman" w:hAnsi="Times New Roman" w:cs="Times New Roman"/>
          <w:lang w:val="ro-RO"/>
        </w:rPr>
        <w:lastRenderedPageBreak/>
        <w:t>-</w:t>
      </w:r>
      <w:r w:rsidR="00063694" w:rsidRPr="00C21FD1">
        <w:rPr>
          <w:rFonts w:ascii="Times New Roman" w:hAnsi="Times New Roman" w:cs="Times New Roman"/>
          <w:lang w:val="ro-RO"/>
        </w:rPr>
        <w:t xml:space="preserve">Dacă proiectele deja sunt incluse în Documentul Unic de Program propuse spre finanțare, mai departe nu este în competența noastră se excludem pe proiectele acestea. </w:t>
      </w:r>
    </w:p>
    <w:p w:rsidR="00AD73C7" w:rsidRDefault="00AD73C7" w:rsidP="00AD73C7">
      <w:pPr>
        <w:tabs>
          <w:tab w:val="left" w:pos="1080"/>
        </w:tabs>
        <w:spacing w:after="0"/>
        <w:jc w:val="both"/>
        <w:rPr>
          <w:rFonts w:ascii="Times New Roman" w:eastAsia="Times New Roman" w:hAnsi="Times New Roman" w:cs="Times New Roman"/>
          <w:sz w:val="24"/>
          <w:szCs w:val="24"/>
          <w:lang w:val="ro-RO"/>
        </w:rPr>
      </w:pPr>
    </w:p>
    <w:p w:rsidR="005A40AC" w:rsidRPr="00196D9E" w:rsidRDefault="005A40AC" w:rsidP="005A40AC">
      <w:pPr>
        <w:tabs>
          <w:tab w:val="left" w:pos="180"/>
        </w:tabs>
        <w:spacing w:after="0"/>
        <w:jc w:val="both"/>
        <w:rPr>
          <w:rFonts w:ascii="Times New Roman" w:eastAsia="Times New Roman" w:hAnsi="Times New Roman" w:cs="Times New Roman"/>
          <w:b/>
          <w:sz w:val="24"/>
          <w:szCs w:val="24"/>
          <w:lang w:val="ro-RO"/>
        </w:rPr>
      </w:pPr>
      <w:r w:rsidRPr="00196D9E">
        <w:rPr>
          <w:rFonts w:ascii="Times New Roman" w:eastAsia="Times New Roman" w:hAnsi="Times New Roman" w:cs="Times New Roman"/>
          <w:b/>
          <w:sz w:val="24"/>
          <w:szCs w:val="24"/>
          <w:lang w:val="ro-RO"/>
        </w:rPr>
        <w:t>Au votat:</w:t>
      </w:r>
    </w:p>
    <w:p w:rsidR="005A40AC" w:rsidRPr="00121244" w:rsidRDefault="005A40AC" w:rsidP="005A40AC">
      <w:pPr>
        <w:tabs>
          <w:tab w:val="left" w:pos="180"/>
          <w:tab w:val="left" w:pos="1230"/>
        </w:tabs>
        <w:spacing w:after="0"/>
        <w:ind w:left="360"/>
        <w:jc w:val="both"/>
        <w:rPr>
          <w:rFonts w:ascii="Times New Roman" w:eastAsia="Times New Roman" w:hAnsi="Times New Roman" w:cs="Times New Roman"/>
          <w:sz w:val="24"/>
          <w:szCs w:val="24"/>
          <w:lang w:val="ro-RO"/>
        </w:rPr>
      </w:pPr>
      <w:r w:rsidRPr="00121244">
        <w:rPr>
          <w:rFonts w:ascii="Times New Roman" w:eastAsia="Times New Roman" w:hAnsi="Times New Roman" w:cs="Times New Roman"/>
          <w:sz w:val="24"/>
          <w:szCs w:val="24"/>
          <w:lang w:val="ro-RO"/>
        </w:rPr>
        <w:tab/>
      </w:r>
    </w:p>
    <w:p w:rsidR="005A40AC" w:rsidRDefault="005A40AC" w:rsidP="005A40AC">
      <w:pPr>
        <w:tabs>
          <w:tab w:val="left" w:pos="180"/>
        </w:tabs>
        <w:jc w:val="both"/>
        <w:rPr>
          <w:rFonts w:ascii="Times New Roman" w:eastAsia="Times New Roman" w:hAnsi="Times New Roman" w:cs="Times New Roman"/>
          <w:b/>
          <w:sz w:val="24"/>
          <w:szCs w:val="24"/>
          <w:lang w:val="ro-RO"/>
        </w:rPr>
      </w:pPr>
      <w:r w:rsidRPr="00121244">
        <w:rPr>
          <w:rFonts w:ascii="Times New Roman" w:eastAsia="Times New Roman" w:hAnsi="Times New Roman" w:cs="Times New Roman"/>
          <w:b/>
          <w:sz w:val="24"/>
          <w:szCs w:val="24"/>
          <w:lang w:val="ro-RO"/>
        </w:rPr>
        <w:t xml:space="preserve">     Pro – 25</w:t>
      </w:r>
      <w:r w:rsidRPr="00121244">
        <w:rPr>
          <w:rFonts w:ascii="Times New Roman" w:eastAsia="Times New Roman" w:hAnsi="Times New Roman" w:cs="Times New Roman"/>
          <w:b/>
          <w:sz w:val="24"/>
          <w:szCs w:val="24"/>
          <w:lang w:val="ro-RO"/>
        </w:rPr>
        <w:tab/>
      </w:r>
      <w:r w:rsidRPr="00121244">
        <w:rPr>
          <w:rFonts w:ascii="Times New Roman" w:eastAsia="Times New Roman" w:hAnsi="Times New Roman" w:cs="Times New Roman"/>
          <w:b/>
          <w:sz w:val="24"/>
          <w:szCs w:val="24"/>
          <w:lang w:val="ro-RO"/>
        </w:rPr>
        <w:tab/>
      </w:r>
      <w:r w:rsidRPr="00121244">
        <w:rPr>
          <w:rFonts w:ascii="Times New Roman" w:eastAsia="Times New Roman" w:hAnsi="Times New Roman" w:cs="Times New Roman"/>
          <w:b/>
          <w:sz w:val="24"/>
          <w:szCs w:val="24"/>
          <w:lang w:val="ro-RO"/>
        </w:rPr>
        <w:tab/>
      </w:r>
      <w:r w:rsidRPr="00121244">
        <w:rPr>
          <w:rFonts w:ascii="Times New Roman" w:eastAsia="Times New Roman" w:hAnsi="Times New Roman" w:cs="Times New Roman"/>
          <w:b/>
          <w:sz w:val="24"/>
          <w:szCs w:val="24"/>
          <w:lang w:val="ro-RO"/>
        </w:rPr>
        <w:tab/>
        <w:t>Contra – 0</w:t>
      </w:r>
      <w:r w:rsidRPr="00121244">
        <w:rPr>
          <w:rFonts w:ascii="Times New Roman" w:eastAsia="Times New Roman" w:hAnsi="Times New Roman" w:cs="Times New Roman"/>
          <w:b/>
          <w:sz w:val="24"/>
          <w:szCs w:val="24"/>
          <w:lang w:val="ro-RO"/>
        </w:rPr>
        <w:tab/>
      </w:r>
      <w:r w:rsidRPr="00121244">
        <w:rPr>
          <w:rFonts w:ascii="Times New Roman" w:eastAsia="Times New Roman" w:hAnsi="Times New Roman" w:cs="Times New Roman"/>
          <w:b/>
          <w:sz w:val="24"/>
          <w:szCs w:val="24"/>
          <w:lang w:val="ro-RO"/>
        </w:rPr>
        <w:tab/>
      </w:r>
      <w:r w:rsidRPr="00121244">
        <w:rPr>
          <w:rFonts w:ascii="Times New Roman" w:eastAsia="Times New Roman" w:hAnsi="Times New Roman" w:cs="Times New Roman"/>
          <w:b/>
          <w:sz w:val="24"/>
          <w:szCs w:val="24"/>
          <w:lang w:val="ro-RO"/>
        </w:rPr>
        <w:tab/>
        <w:t>S-au abţinut – 0</w:t>
      </w:r>
    </w:p>
    <w:p w:rsidR="00C21FD1" w:rsidRDefault="00C21FD1" w:rsidP="00C21FD1">
      <w:pPr>
        <w:tabs>
          <w:tab w:val="left" w:pos="180"/>
        </w:tabs>
        <w:jc w:val="both"/>
        <w:rPr>
          <w:rFonts w:ascii="Times New Roman" w:eastAsia="Times New Roman" w:hAnsi="Times New Roman" w:cs="Times New Roman"/>
          <w:b/>
          <w:sz w:val="24"/>
          <w:szCs w:val="24"/>
          <w:u w:val="single"/>
          <w:lang w:val="ro-RO"/>
        </w:rPr>
      </w:pPr>
      <w:r w:rsidRPr="00E90416">
        <w:rPr>
          <w:rFonts w:ascii="Times New Roman" w:eastAsia="Times New Roman" w:hAnsi="Times New Roman" w:cs="Times New Roman"/>
          <w:b/>
          <w:sz w:val="24"/>
          <w:szCs w:val="24"/>
          <w:u w:val="single"/>
          <w:lang w:val="ro-RO"/>
        </w:rPr>
        <w:t>S-a decis:</w:t>
      </w:r>
    </w:p>
    <w:p w:rsidR="00C21FD1" w:rsidRPr="00C21FD1" w:rsidRDefault="00C21FD1" w:rsidP="00C21FD1">
      <w:pPr>
        <w:numPr>
          <w:ilvl w:val="0"/>
          <w:numId w:val="27"/>
        </w:numPr>
        <w:tabs>
          <w:tab w:val="left" w:pos="567"/>
        </w:tabs>
        <w:spacing w:after="0"/>
        <w:jc w:val="both"/>
        <w:rPr>
          <w:rFonts w:ascii="Times New Roman" w:eastAsia="Times New Roman" w:hAnsi="Times New Roman"/>
          <w:b/>
          <w:sz w:val="24"/>
          <w:szCs w:val="24"/>
          <w:lang w:val="ro-RO"/>
        </w:rPr>
      </w:pPr>
      <w:r w:rsidRPr="00C21FD1">
        <w:rPr>
          <w:rFonts w:ascii="Times New Roman" w:eastAsia="Times New Roman" w:hAnsi="Times New Roman"/>
          <w:b/>
          <w:sz w:val="24"/>
          <w:szCs w:val="24"/>
          <w:lang w:val="ro-RO"/>
        </w:rPr>
        <w:t xml:space="preserve">Se propune spre finanțare, cu începere din anul 2012,  Consiliului Național de  Coordonare a Dezvoltării Regionale proiectul: </w:t>
      </w:r>
      <w:r w:rsidRPr="00C21FD1">
        <w:rPr>
          <w:rFonts w:ascii="Times New Roman" w:eastAsia="Times New Roman" w:hAnsi="Times New Roman"/>
          <w:b/>
          <w:i/>
          <w:sz w:val="24"/>
          <w:szCs w:val="24"/>
          <w:lang w:val="ro-RO"/>
        </w:rPr>
        <w:t>”Impulsionarea dezvoltării social-economice a localităţilor din cursul interior a rîului Nistru cît şi a celor din zona de stepă şi încurajarea turismului în zona de frontieră prin renovarea drumului L – 510 R 30 Ştefan-Vodă Talmaza”</w:t>
      </w:r>
      <w:r w:rsidRPr="00C21FD1">
        <w:rPr>
          <w:rFonts w:ascii="Times New Roman" w:eastAsia="Times New Roman" w:hAnsi="Times New Roman"/>
          <w:b/>
          <w:sz w:val="24"/>
          <w:szCs w:val="24"/>
          <w:lang w:val="ro-RO"/>
        </w:rPr>
        <w:t xml:space="preserve"> - Consiliul Raional Ştefan – Vodă, conform anexei 1. </w:t>
      </w:r>
    </w:p>
    <w:p w:rsidR="00C21FD1" w:rsidRPr="00C21FD1" w:rsidRDefault="00C21FD1" w:rsidP="00C21FD1">
      <w:pPr>
        <w:numPr>
          <w:ilvl w:val="0"/>
          <w:numId w:val="27"/>
        </w:numPr>
        <w:tabs>
          <w:tab w:val="left" w:pos="567"/>
        </w:tabs>
        <w:spacing w:after="0"/>
        <w:jc w:val="both"/>
        <w:rPr>
          <w:rFonts w:ascii="Times New Roman" w:eastAsia="Times New Roman" w:hAnsi="Times New Roman"/>
          <w:b/>
          <w:sz w:val="24"/>
          <w:szCs w:val="24"/>
          <w:lang w:val="ro-RO"/>
        </w:rPr>
      </w:pPr>
      <w:r w:rsidRPr="00C21FD1">
        <w:rPr>
          <w:rFonts w:ascii="Times New Roman" w:eastAsia="Times New Roman" w:hAnsi="Times New Roman"/>
          <w:b/>
          <w:sz w:val="24"/>
          <w:szCs w:val="24"/>
          <w:lang w:val="ro-RO"/>
        </w:rPr>
        <w:t>S</w:t>
      </w:r>
      <w:r w:rsidRPr="00C21FD1">
        <w:rPr>
          <w:rFonts w:ascii="Times New Roman" w:hAnsi="Times New Roman"/>
          <w:b/>
          <w:bCs/>
          <w:sz w:val="24"/>
          <w:szCs w:val="24"/>
          <w:lang w:val="ro-RO"/>
        </w:rPr>
        <w:t>e propune spre</w:t>
      </w:r>
      <w:r w:rsidRPr="00C21FD1">
        <w:rPr>
          <w:rFonts w:ascii="Times New Roman" w:hAnsi="Times New Roman"/>
          <w:b/>
          <w:bCs/>
          <w:i/>
          <w:sz w:val="24"/>
          <w:szCs w:val="24"/>
          <w:lang w:val="ro-RO"/>
        </w:rPr>
        <w:t xml:space="preserve"> </w:t>
      </w:r>
      <w:r w:rsidRPr="00C21FD1">
        <w:rPr>
          <w:rFonts w:ascii="Times New Roman" w:eastAsia="Times New Roman" w:hAnsi="Times New Roman"/>
          <w:b/>
          <w:sz w:val="24"/>
          <w:szCs w:val="24"/>
          <w:lang w:val="ro-RO"/>
        </w:rPr>
        <w:t xml:space="preserve">examinare 2 proiecte: </w:t>
      </w:r>
      <w:r w:rsidRPr="00C21FD1">
        <w:rPr>
          <w:rFonts w:ascii="Times New Roman" w:eastAsia="Times New Roman" w:hAnsi="Times New Roman"/>
          <w:b/>
          <w:i/>
          <w:sz w:val="24"/>
          <w:szCs w:val="24"/>
          <w:lang w:val="ro-RO"/>
        </w:rPr>
        <w:t>”Reabilitarea infrastructurii  drumului în s. Carahasani – oportunități sporite de dezvoltare economică pentru zona de sud a RM”</w:t>
      </w:r>
      <w:r w:rsidRPr="00C21FD1">
        <w:rPr>
          <w:rFonts w:ascii="Times New Roman" w:eastAsia="Times New Roman" w:hAnsi="Times New Roman"/>
          <w:b/>
          <w:sz w:val="24"/>
          <w:szCs w:val="24"/>
          <w:lang w:val="ro-RO"/>
        </w:rPr>
        <w:t xml:space="preserve"> - Primăria s. Carahasani și  </w:t>
      </w:r>
      <w:r w:rsidRPr="00C21FD1">
        <w:rPr>
          <w:rFonts w:ascii="Times New Roman" w:eastAsia="Times New Roman" w:hAnsi="Times New Roman"/>
          <w:b/>
          <w:i/>
          <w:sz w:val="24"/>
          <w:szCs w:val="24"/>
          <w:lang w:val="ro-RO"/>
        </w:rPr>
        <w:t>”Măsuri antierozionale și ameliorative în bazinele hidrografice ale rîurilor Salcia Mare și Salcia Mică în hotarele administrativ-teritoriale ale raionului Cahul”</w:t>
      </w:r>
      <w:r w:rsidRPr="00C21FD1">
        <w:rPr>
          <w:rFonts w:ascii="Times New Roman" w:eastAsia="Times New Roman" w:hAnsi="Times New Roman"/>
          <w:b/>
          <w:sz w:val="24"/>
          <w:szCs w:val="24"/>
          <w:lang w:val="ro-RO"/>
        </w:rPr>
        <w:t xml:space="preserve"> – primăria com. Tartaul de Salcie, pentru a fi incluse în Documentul Unic de Program, conform anexei 2. </w:t>
      </w:r>
    </w:p>
    <w:p w:rsidR="00AB4482" w:rsidRDefault="00AB4482" w:rsidP="005A40AC">
      <w:pPr>
        <w:tabs>
          <w:tab w:val="left" w:pos="180"/>
        </w:tabs>
        <w:jc w:val="both"/>
        <w:rPr>
          <w:rFonts w:ascii="Times New Roman" w:eastAsia="Times New Roman" w:hAnsi="Times New Roman" w:cs="Times New Roman"/>
          <w:b/>
          <w:sz w:val="24"/>
          <w:szCs w:val="24"/>
          <w:lang w:val="ro-RO"/>
        </w:rPr>
      </w:pPr>
    </w:p>
    <w:p w:rsidR="005A40AC" w:rsidRPr="00196D9E" w:rsidRDefault="005A40AC" w:rsidP="00B84D81">
      <w:pPr>
        <w:jc w:val="both"/>
        <w:rPr>
          <w:rFonts w:ascii="Times New Roman" w:hAnsi="Times New Roman" w:cs="Times New Roman"/>
          <w:b/>
          <w:lang w:val="ro-RO"/>
        </w:rPr>
      </w:pPr>
      <w:r w:rsidRPr="009F28EF">
        <w:rPr>
          <w:rFonts w:ascii="Times New Roman" w:hAnsi="Times New Roman" w:cs="Times New Roman"/>
          <w:b/>
          <w:lang w:val="ro-RO"/>
        </w:rPr>
        <w:t xml:space="preserve">Dl </w:t>
      </w:r>
      <w:r w:rsidRPr="009F28EF">
        <w:rPr>
          <w:rFonts w:ascii="Times New Roman" w:eastAsia="Times New Roman" w:hAnsi="Times New Roman" w:cs="Times New Roman"/>
          <w:b/>
          <w:sz w:val="24"/>
          <w:szCs w:val="24"/>
          <w:lang w:val="ro-RO"/>
        </w:rPr>
        <w:t xml:space="preserve">Eugen Lupașcu, </w:t>
      </w:r>
      <w:r w:rsidRPr="00196D9E">
        <w:rPr>
          <w:rFonts w:ascii="Times New Roman" w:hAnsi="Times New Roman" w:cs="Times New Roman"/>
          <w:lang w:val="ro-RO"/>
        </w:rPr>
        <w:t>şef al Secţiei</w:t>
      </w:r>
      <w:r w:rsidR="00196D9E" w:rsidRPr="00196D9E">
        <w:rPr>
          <w:rFonts w:ascii="Times New Roman" w:hAnsi="Times New Roman" w:cs="Times New Roman"/>
          <w:lang w:val="ro-RO"/>
        </w:rPr>
        <w:t xml:space="preserve"> management proiecte al ADR Sud,</w:t>
      </w:r>
      <w:r w:rsidR="00196D9E">
        <w:rPr>
          <w:rFonts w:ascii="Times New Roman" w:hAnsi="Times New Roman" w:cs="Times New Roman"/>
          <w:b/>
          <w:lang w:val="ro-RO"/>
        </w:rPr>
        <w:t xml:space="preserve"> </w:t>
      </w:r>
      <w:r w:rsidR="00196D9E">
        <w:rPr>
          <w:rFonts w:ascii="Times New Roman" w:hAnsi="Times New Roman" w:cs="Times New Roman"/>
          <w:lang w:val="ro-RO"/>
        </w:rPr>
        <w:t>a</w:t>
      </w:r>
      <w:r w:rsidR="00196D9E" w:rsidRPr="00196D9E">
        <w:rPr>
          <w:rFonts w:ascii="Times New Roman" w:hAnsi="Times New Roman" w:cs="Times New Roman"/>
          <w:lang w:val="ro-RO"/>
        </w:rPr>
        <w:t xml:space="preserve"> </w:t>
      </w:r>
      <w:r w:rsidRPr="00196D9E">
        <w:rPr>
          <w:rFonts w:ascii="Times New Roman" w:hAnsi="Times New Roman" w:cs="Times New Roman"/>
          <w:lang w:val="ro-RO"/>
        </w:rPr>
        <w:t>propu</w:t>
      </w:r>
      <w:r w:rsidR="00196D9E" w:rsidRPr="00196D9E">
        <w:rPr>
          <w:rFonts w:ascii="Times New Roman" w:hAnsi="Times New Roman" w:cs="Times New Roman"/>
          <w:lang w:val="ro-RO"/>
        </w:rPr>
        <w:t>s</w:t>
      </w:r>
      <w:r w:rsidRPr="00196D9E">
        <w:rPr>
          <w:rFonts w:ascii="Times New Roman" w:hAnsi="Times New Roman" w:cs="Times New Roman"/>
          <w:lang w:val="ro-RO"/>
        </w:rPr>
        <w:t>:</w:t>
      </w:r>
    </w:p>
    <w:p w:rsidR="005A40AC" w:rsidRPr="00C21FD1" w:rsidRDefault="00C21FD1" w:rsidP="00C21FD1">
      <w:pPr>
        <w:tabs>
          <w:tab w:val="left" w:pos="180"/>
        </w:tabs>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w:t>
      </w:r>
      <w:r w:rsidR="005A40AC" w:rsidRPr="00C21FD1">
        <w:rPr>
          <w:rFonts w:ascii="Times New Roman" w:eastAsia="Times New Roman" w:hAnsi="Times New Roman" w:cs="Times New Roman"/>
          <w:b/>
          <w:sz w:val="24"/>
          <w:szCs w:val="24"/>
          <w:lang w:val="ro-RO"/>
        </w:rPr>
        <w:t>La ședința viitoare să fie constitui</w:t>
      </w:r>
      <w:r w:rsidR="00AB4482" w:rsidRPr="00C21FD1">
        <w:rPr>
          <w:rFonts w:ascii="Times New Roman" w:eastAsia="Times New Roman" w:hAnsi="Times New Roman" w:cs="Times New Roman"/>
          <w:b/>
          <w:sz w:val="24"/>
          <w:szCs w:val="24"/>
          <w:lang w:val="ro-RO"/>
        </w:rPr>
        <w:t>te</w:t>
      </w:r>
      <w:r w:rsidR="005A40AC" w:rsidRPr="00C21FD1">
        <w:rPr>
          <w:rFonts w:ascii="Times New Roman" w:eastAsia="Times New Roman" w:hAnsi="Times New Roman" w:cs="Times New Roman"/>
          <w:b/>
          <w:sz w:val="24"/>
          <w:szCs w:val="24"/>
          <w:lang w:val="ro-RO"/>
        </w:rPr>
        <w:t xml:space="preserve"> comisiil</w:t>
      </w:r>
      <w:r w:rsidR="00AB4482" w:rsidRPr="00C21FD1">
        <w:rPr>
          <w:rFonts w:ascii="Times New Roman" w:eastAsia="Times New Roman" w:hAnsi="Times New Roman" w:cs="Times New Roman"/>
          <w:b/>
          <w:sz w:val="24"/>
          <w:szCs w:val="24"/>
          <w:lang w:val="ro-RO"/>
        </w:rPr>
        <w:t>e</w:t>
      </w:r>
      <w:r w:rsidR="005A40AC" w:rsidRPr="00C21FD1">
        <w:rPr>
          <w:rFonts w:ascii="Times New Roman" w:eastAsia="Times New Roman" w:hAnsi="Times New Roman" w:cs="Times New Roman"/>
          <w:b/>
          <w:sz w:val="24"/>
          <w:szCs w:val="24"/>
          <w:lang w:val="ro-RO"/>
        </w:rPr>
        <w:t xml:space="preserve"> de specialitate în cadrul Consiliului Regional pentru Dezvoltare Sud. </w:t>
      </w:r>
    </w:p>
    <w:p w:rsidR="005A40AC" w:rsidRDefault="005A40AC" w:rsidP="005A40AC">
      <w:pPr>
        <w:jc w:val="both"/>
        <w:rPr>
          <w:rFonts w:ascii="Times New Roman" w:eastAsia="Times New Roman" w:hAnsi="Times New Roman" w:cs="Times New Roman"/>
          <w:sz w:val="24"/>
          <w:szCs w:val="24"/>
          <w:lang w:val="ro-RO"/>
        </w:rPr>
      </w:pPr>
      <w:r w:rsidRPr="00510B58">
        <w:rPr>
          <w:rFonts w:ascii="Times New Roman" w:hAnsi="Times New Roman" w:cs="Times New Roman"/>
          <w:b/>
          <w:lang w:val="ro-RO"/>
        </w:rPr>
        <w:t xml:space="preserve">Dna  </w:t>
      </w:r>
      <w:r w:rsidRPr="00510B58">
        <w:rPr>
          <w:rFonts w:ascii="Times New Roman" w:eastAsia="Times New Roman" w:hAnsi="Times New Roman" w:cs="Times New Roman"/>
          <w:b/>
          <w:sz w:val="24"/>
          <w:szCs w:val="24"/>
          <w:lang w:val="ro-RO"/>
        </w:rPr>
        <w:t xml:space="preserve">Efrosinia Greţu, </w:t>
      </w:r>
      <w:r w:rsidRPr="00510B58">
        <w:rPr>
          <w:rFonts w:ascii="Times New Roman" w:eastAsia="Times New Roman" w:hAnsi="Times New Roman" w:cs="Times New Roman"/>
          <w:sz w:val="24"/>
          <w:szCs w:val="24"/>
          <w:lang w:val="ro-RO"/>
        </w:rPr>
        <w:t>pre</w:t>
      </w:r>
      <w:r w:rsidR="00C21FD1">
        <w:rPr>
          <w:rFonts w:ascii="Times New Roman" w:eastAsia="Times New Roman" w:hAnsi="Times New Roman" w:cs="Times New Roman"/>
          <w:sz w:val="24"/>
          <w:szCs w:val="24"/>
          <w:lang w:val="ro-RO"/>
        </w:rPr>
        <w:t>şedinte al Consiliului Regional, a acceptat propunerea dlui Lupașcu și a solicitat, ca propunerea să fie întrodusă în ordinea de zi pentru ședința viitoare a CRD.</w:t>
      </w:r>
    </w:p>
    <w:p w:rsidR="005A40AC" w:rsidRPr="00C21FD1" w:rsidRDefault="00680B9C" w:rsidP="00196D9E">
      <w:pPr>
        <w:jc w:val="both"/>
        <w:rPr>
          <w:rFonts w:ascii="Times New Roman" w:hAnsi="Times New Roman" w:cs="Times New Roman"/>
          <w:lang w:val="ro-RO"/>
        </w:rPr>
      </w:pPr>
      <w:r>
        <w:rPr>
          <w:rFonts w:ascii="Times New Roman" w:hAnsi="Times New Roman" w:cs="Times New Roman"/>
          <w:b/>
          <w:lang w:val="ro-RO"/>
        </w:rPr>
        <w:t xml:space="preserve">Dna </w:t>
      </w:r>
      <w:r w:rsidR="005A40AC" w:rsidRPr="005A40AC">
        <w:rPr>
          <w:rFonts w:ascii="Times New Roman" w:eastAsia="Times New Roman" w:hAnsi="Times New Roman" w:cs="Times New Roman"/>
          <w:b/>
          <w:sz w:val="24"/>
          <w:szCs w:val="24"/>
          <w:lang w:val="ro-RO"/>
        </w:rPr>
        <w:t xml:space="preserve">Efrosinia Greţu, </w:t>
      </w:r>
      <w:r w:rsidR="005A40AC" w:rsidRPr="005A40AC">
        <w:rPr>
          <w:rFonts w:ascii="Times New Roman" w:eastAsia="Times New Roman" w:hAnsi="Times New Roman" w:cs="Times New Roman"/>
          <w:sz w:val="24"/>
          <w:szCs w:val="24"/>
          <w:lang w:val="ro-RO"/>
        </w:rPr>
        <w:t>pre</w:t>
      </w:r>
      <w:r w:rsidR="00196D9E">
        <w:rPr>
          <w:rFonts w:ascii="Times New Roman" w:eastAsia="Times New Roman" w:hAnsi="Times New Roman" w:cs="Times New Roman"/>
          <w:sz w:val="24"/>
          <w:szCs w:val="24"/>
          <w:lang w:val="ro-RO"/>
        </w:rPr>
        <w:t xml:space="preserve">şedinte al Consiliului Regional, a dat citirii </w:t>
      </w:r>
      <w:r w:rsidR="005A40AC" w:rsidRPr="00196D9E">
        <w:rPr>
          <w:rFonts w:ascii="Times New Roman" w:eastAsia="Times New Roman" w:hAnsi="Times New Roman" w:cs="Times New Roman"/>
          <w:sz w:val="24"/>
          <w:szCs w:val="24"/>
          <w:lang w:val="ro-RO"/>
        </w:rPr>
        <w:t>adresare</w:t>
      </w:r>
      <w:r w:rsidR="00196D9E">
        <w:rPr>
          <w:rFonts w:ascii="Times New Roman" w:eastAsia="Times New Roman" w:hAnsi="Times New Roman" w:cs="Times New Roman"/>
          <w:sz w:val="24"/>
          <w:szCs w:val="24"/>
          <w:lang w:val="ro-RO"/>
        </w:rPr>
        <w:t>a</w:t>
      </w:r>
      <w:r w:rsidR="005A40AC" w:rsidRPr="00196D9E">
        <w:rPr>
          <w:rFonts w:ascii="Times New Roman" w:eastAsia="Times New Roman" w:hAnsi="Times New Roman" w:cs="Times New Roman"/>
          <w:sz w:val="24"/>
          <w:szCs w:val="24"/>
          <w:lang w:val="ro-RO"/>
        </w:rPr>
        <w:t xml:space="preserve"> </w:t>
      </w:r>
      <w:r w:rsidR="00F06641" w:rsidRPr="00196D9E">
        <w:rPr>
          <w:rFonts w:ascii="Times New Roman" w:eastAsia="Times New Roman" w:hAnsi="Times New Roman" w:cs="Times New Roman"/>
          <w:sz w:val="24"/>
          <w:szCs w:val="24"/>
          <w:lang w:val="ro-RO"/>
        </w:rPr>
        <w:t>din partea membrilor CRD Centru către MDRC, Guvernul Republicii Moldova, Parlamentul Republicii Moldova și Ministerul Finanțelor (adresare este</w:t>
      </w:r>
      <w:r w:rsidR="00196D9E">
        <w:rPr>
          <w:rFonts w:ascii="Times New Roman" w:eastAsia="Times New Roman" w:hAnsi="Times New Roman" w:cs="Times New Roman"/>
          <w:sz w:val="24"/>
          <w:szCs w:val="24"/>
          <w:lang w:val="ro-RO"/>
        </w:rPr>
        <w:t xml:space="preserve"> în mapă la fiecare membru CRD), după care </w:t>
      </w:r>
      <w:r w:rsidR="00196D9E" w:rsidRPr="00F06641">
        <w:rPr>
          <w:rFonts w:ascii="Times New Roman" w:hAnsi="Times New Roman" w:cs="Times New Roman"/>
          <w:b/>
          <w:lang w:val="ro-RO"/>
        </w:rPr>
        <w:t>Dl Ivan Veverița</w:t>
      </w:r>
      <w:r w:rsidR="00196D9E">
        <w:rPr>
          <w:rFonts w:ascii="Times New Roman" w:hAnsi="Times New Roman" w:cs="Times New Roman"/>
          <w:lang w:val="ro-RO"/>
        </w:rPr>
        <w:t xml:space="preserve">, vicepreședinte al CRD, a propus să fie susținută adresarea </w:t>
      </w:r>
      <w:r w:rsidR="00C21FD1">
        <w:rPr>
          <w:rFonts w:ascii="Times New Roman" w:hAnsi="Times New Roman" w:cs="Times New Roman"/>
          <w:lang w:val="ro-RO"/>
        </w:rPr>
        <w:t>dată de către toți membrii CRD (se anexează).</w:t>
      </w:r>
    </w:p>
    <w:p w:rsidR="00F06641" w:rsidRPr="00C21FD1" w:rsidRDefault="00F06641" w:rsidP="00F06641">
      <w:pPr>
        <w:tabs>
          <w:tab w:val="left" w:pos="180"/>
        </w:tabs>
        <w:spacing w:after="0"/>
        <w:jc w:val="both"/>
        <w:rPr>
          <w:rFonts w:ascii="Times New Roman" w:eastAsia="Times New Roman" w:hAnsi="Times New Roman" w:cs="Times New Roman"/>
          <w:b/>
          <w:sz w:val="24"/>
          <w:szCs w:val="24"/>
          <w:lang w:val="ro-RO"/>
        </w:rPr>
      </w:pPr>
      <w:r w:rsidRPr="00C21FD1">
        <w:rPr>
          <w:rFonts w:ascii="Times New Roman" w:eastAsia="Times New Roman" w:hAnsi="Times New Roman" w:cs="Times New Roman"/>
          <w:b/>
          <w:sz w:val="24"/>
          <w:szCs w:val="24"/>
          <w:lang w:val="ro-RO"/>
        </w:rPr>
        <w:t>Au votat:</w:t>
      </w:r>
    </w:p>
    <w:p w:rsidR="00F06641" w:rsidRPr="00121244" w:rsidRDefault="00F06641" w:rsidP="00F06641">
      <w:pPr>
        <w:tabs>
          <w:tab w:val="left" w:pos="180"/>
          <w:tab w:val="left" w:pos="1230"/>
        </w:tabs>
        <w:spacing w:after="0"/>
        <w:ind w:left="360"/>
        <w:jc w:val="both"/>
        <w:rPr>
          <w:rFonts w:ascii="Times New Roman" w:eastAsia="Times New Roman" w:hAnsi="Times New Roman" w:cs="Times New Roman"/>
          <w:sz w:val="24"/>
          <w:szCs w:val="24"/>
          <w:lang w:val="ro-RO"/>
        </w:rPr>
      </w:pPr>
      <w:r w:rsidRPr="00121244">
        <w:rPr>
          <w:rFonts w:ascii="Times New Roman" w:eastAsia="Times New Roman" w:hAnsi="Times New Roman" w:cs="Times New Roman"/>
          <w:sz w:val="24"/>
          <w:szCs w:val="24"/>
          <w:lang w:val="ro-RO"/>
        </w:rPr>
        <w:tab/>
      </w:r>
    </w:p>
    <w:p w:rsidR="00F06641" w:rsidRDefault="00F06641" w:rsidP="00F06641">
      <w:pPr>
        <w:tabs>
          <w:tab w:val="left" w:pos="180"/>
        </w:tabs>
        <w:jc w:val="both"/>
        <w:rPr>
          <w:rFonts w:ascii="Times New Roman" w:eastAsia="Times New Roman" w:hAnsi="Times New Roman" w:cs="Times New Roman"/>
          <w:b/>
          <w:sz w:val="24"/>
          <w:szCs w:val="24"/>
          <w:lang w:val="ro-RO"/>
        </w:rPr>
      </w:pPr>
      <w:r w:rsidRPr="00121244">
        <w:rPr>
          <w:rFonts w:ascii="Times New Roman" w:eastAsia="Times New Roman" w:hAnsi="Times New Roman" w:cs="Times New Roman"/>
          <w:b/>
          <w:sz w:val="24"/>
          <w:szCs w:val="24"/>
          <w:lang w:val="ro-RO"/>
        </w:rPr>
        <w:t xml:space="preserve">     Pro – 25</w:t>
      </w:r>
      <w:r w:rsidRPr="00121244">
        <w:rPr>
          <w:rFonts w:ascii="Times New Roman" w:eastAsia="Times New Roman" w:hAnsi="Times New Roman" w:cs="Times New Roman"/>
          <w:b/>
          <w:sz w:val="24"/>
          <w:szCs w:val="24"/>
          <w:lang w:val="ro-RO"/>
        </w:rPr>
        <w:tab/>
      </w:r>
      <w:r w:rsidRPr="00121244">
        <w:rPr>
          <w:rFonts w:ascii="Times New Roman" w:eastAsia="Times New Roman" w:hAnsi="Times New Roman" w:cs="Times New Roman"/>
          <w:b/>
          <w:sz w:val="24"/>
          <w:szCs w:val="24"/>
          <w:lang w:val="ro-RO"/>
        </w:rPr>
        <w:tab/>
      </w:r>
      <w:r w:rsidRPr="00121244">
        <w:rPr>
          <w:rFonts w:ascii="Times New Roman" w:eastAsia="Times New Roman" w:hAnsi="Times New Roman" w:cs="Times New Roman"/>
          <w:b/>
          <w:sz w:val="24"/>
          <w:szCs w:val="24"/>
          <w:lang w:val="ro-RO"/>
        </w:rPr>
        <w:tab/>
      </w:r>
      <w:r w:rsidRPr="00121244">
        <w:rPr>
          <w:rFonts w:ascii="Times New Roman" w:eastAsia="Times New Roman" w:hAnsi="Times New Roman" w:cs="Times New Roman"/>
          <w:b/>
          <w:sz w:val="24"/>
          <w:szCs w:val="24"/>
          <w:lang w:val="ro-RO"/>
        </w:rPr>
        <w:tab/>
        <w:t>Contra – 0</w:t>
      </w:r>
      <w:r w:rsidRPr="00121244">
        <w:rPr>
          <w:rFonts w:ascii="Times New Roman" w:eastAsia="Times New Roman" w:hAnsi="Times New Roman" w:cs="Times New Roman"/>
          <w:b/>
          <w:sz w:val="24"/>
          <w:szCs w:val="24"/>
          <w:lang w:val="ro-RO"/>
        </w:rPr>
        <w:tab/>
      </w:r>
      <w:r w:rsidRPr="00121244">
        <w:rPr>
          <w:rFonts w:ascii="Times New Roman" w:eastAsia="Times New Roman" w:hAnsi="Times New Roman" w:cs="Times New Roman"/>
          <w:b/>
          <w:sz w:val="24"/>
          <w:szCs w:val="24"/>
          <w:lang w:val="ro-RO"/>
        </w:rPr>
        <w:tab/>
      </w:r>
      <w:r w:rsidRPr="00121244">
        <w:rPr>
          <w:rFonts w:ascii="Times New Roman" w:eastAsia="Times New Roman" w:hAnsi="Times New Roman" w:cs="Times New Roman"/>
          <w:b/>
          <w:sz w:val="24"/>
          <w:szCs w:val="24"/>
          <w:lang w:val="ro-RO"/>
        </w:rPr>
        <w:tab/>
        <w:t>S-au abţinut – 0</w:t>
      </w:r>
    </w:p>
    <w:p w:rsidR="00C21FD1" w:rsidRDefault="00C21FD1" w:rsidP="00F06641">
      <w:pPr>
        <w:tabs>
          <w:tab w:val="left" w:pos="180"/>
        </w:tabs>
        <w:jc w:val="both"/>
        <w:rPr>
          <w:rFonts w:ascii="Times New Roman" w:eastAsia="Times New Roman" w:hAnsi="Times New Roman" w:cs="Times New Roman"/>
          <w:b/>
          <w:sz w:val="24"/>
          <w:szCs w:val="24"/>
          <w:lang w:val="ro-RO"/>
        </w:rPr>
      </w:pPr>
    </w:p>
    <w:p w:rsidR="00970802" w:rsidRDefault="00970802" w:rsidP="00970802">
      <w:pPr>
        <w:tabs>
          <w:tab w:val="left" w:pos="180"/>
        </w:tabs>
        <w:jc w:val="both"/>
        <w:rPr>
          <w:rFonts w:ascii="Times New Roman" w:eastAsia="Times New Roman" w:hAnsi="Times New Roman" w:cs="Times New Roman"/>
          <w:b/>
          <w:sz w:val="24"/>
          <w:szCs w:val="24"/>
          <w:lang w:val="ro-RO"/>
        </w:rPr>
      </w:pPr>
    </w:p>
    <w:p w:rsidR="00970802" w:rsidRDefault="00CB48DA" w:rsidP="00970802">
      <w:pPr>
        <w:ind w:left="9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Preş</w:t>
      </w:r>
      <w:r w:rsidR="00970802">
        <w:rPr>
          <w:rFonts w:ascii="Times New Roman" w:eastAsia="Times New Roman" w:hAnsi="Times New Roman" w:cs="Times New Roman"/>
          <w:b/>
          <w:sz w:val="24"/>
          <w:szCs w:val="24"/>
          <w:lang w:val="ro-RO"/>
        </w:rPr>
        <w:t xml:space="preserve">edinte al Consiliului    </w:t>
      </w:r>
      <w:r w:rsidR="00970802">
        <w:rPr>
          <w:rFonts w:ascii="Times New Roman" w:eastAsia="Times New Roman" w:hAnsi="Times New Roman" w:cs="Times New Roman"/>
          <w:b/>
          <w:sz w:val="24"/>
          <w:szCs w:val="24"/>
          <w:lang w:val="ro-RO"/>
        </w:rPr>
        <w:tab/>
      </w:r>
      <w:r w:rsidR="00970802">
        <w:rPr>
          <w:rFonts w:ascii="Times New Roman" w:eastAsia="Times New Roman" w:hAnsi="Times New Roman" w:cs="Times New Roman"/>
          <w:b/>
          <w:sz w:val="24"/>
          <w:szCs w:val="24"/>
          <w:lang w:val="ro-RO"/>
        </w:rPr>
        <w:tab/>
      </w:r>
      <w:r w:rsidR="00970802">
        <w:rPr>
          <w:rFonts w:ascii="Times New Roman" w:eastAsia="Times New Roman" w:hAnsi="Times New Roman" w:cs="Times New Roman"/>
          <w:b/>
          <w:sz w:val="24"/>
          <w:szCs w:val="24"/>
          <w:lang w:val="ro-RO"/>
        </w:rPr>
        <w:tab/>
        <w:t xml:space="preserve">     </w:t>
      </w:r>
      <w:r>
        <w:rPr>
          <w:rFonts w:ascii="Times New Roman" w:eastAsia="Times New Roman" w:hAnsi="Times New Roman" w:cs="Times New Roman"/>
          <w:b/>
          <w:sz w:val="24"/>
          <w:szCs w:val="24"/>
          <w:lang w:val="ro-RO"/>
        </w:rPr>
        <w:t xml:space="preserve">                  Efrosinia GREŢ</w:t>
      </w:r>
      <w:r w:rsidR="00970802">
        <w:rPr>
          <w:rFonts w:ascii="Times New Roman" w:eastAsia="Times New Roman" w:hAnsi="Times New Roman" w:cs="Times New Roman"/>
          <w:b/>
          <w:sz w:val="24"/>
          <w:szCs w:val="24"/>
          <w:lang w:val="ro-RO"/>
        </w:rPr>
        <w:t>U</w:t>
      </w:r>
    </w:p>
    <w:p w:rsidR="00C21FD1" w:rsidRDefault="00C21FD1" w:rsidP="00962CB5">
      <w:pPr>
        <w:jc w:val="both"/>
        <w:rPr>
          <w:rFonts w:ascii="Times New Roman" w:eastAsia="Times New Roman" w:hAnsi="Times New Roman" w:cs="Times New Roman"/>
          <w:b/>
          <w:sz w:val="24"/>
          <w:szCs w:val="24"/>
          <w:lang w:val="ro-RO"/>
        </w:rPr>
      </w:pPr>
    </w:p>
    <w:p w:rsidR="00970802" w:rsidRDefault="00970802" w:rsidP="00970802">
      <w:pPr>
        <w:spacing w:after="0"/>
        <w:ind w:left="9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Contrasemnat:</w:t>
      </w:r>
    </w:p>
    <w:p w:rsidR="00970802" w:rsidRDefault="00970802" w:rsidP="00970802">
      <w:pPr>
        <w:spacing w:after="0"/>
        <w:ind w:left="90"/>
        <w:jc w:val="both"/>
        <w:rPr>
          <w:rFonts w:ascii="Times New Roman" w:eastAsia="Times New Roman" w:hAnsi="Times New Roman" w:cs="Times New Roman"/>
          <w:b/>
          <w:sz w:val="24"/>
          <w:szCs w:val="24"/>
          <w:lang w:val="ro-RO"/>
        </w:rPr>
      </w:pPr>
    </w:p>
    <w:p w:rsidR="00306C64" w:rsidRDefault="00970802" w:rsidP="00962CB5">
      <w:pPr>
        <w:spacing w:after="0"/>
        <w:ind w:left="9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Secretar al </w:t>
      </w:r>
      <w:r w:rsidR="00CB48DA">
        <w:rPr>
          <w:rFonts w:ascii="Times New Roman" w:eastAsia="Times New Roman" w:hAnsi="Times New Roman" w:cs="Times New Roman"/>
          <w:b/>
          <w:sz w:val="24"/>
          <w:szCs w:val="24"/>
          <w:lang w:val="ro-RO"/>
        </w:rPr>
        <w:t>ş</w:t>
      </w:r>
      <w:r>
        <w:rPr>
          <w:rFonts w:ascii="Times New Roman" w:eastAsia="Times New Roman" w:hAnsi="Times New Roman" w:cs="Times New Roman"/>
          <w:b/>
          <w:sz w:val="24"/>
          <w:szCs w:val="24"/>
          <w:lang w:val="ro-RO"/>
        </w:rPr>
        <w:t>edin</w:t>
      </w:r>
      <w:r w:rsidR="00CB48DA">
        <w:rPr>
          <w:rFonts w:ascii="Times New Roman" w:eastAsia="Times New Roman" w:hAnsi="Times New Roman" w:cs="Times New Roman"/>
          <w:b/>
          <w:sz w:val="24"/>
          <w:szCs w:val="24"/>
          <w:lang w:val="ro-RO"/>
        </w:rPr>
        <w:t>ţ</w:t>
      </w:r>
      <w:r>
        <w:rPr>
          <w:rFonts w:ascii="Times New Roman" w:eastAsia="Times New Roman" w:hAnsi="Times New Roman" w:cs="Times New Roman"/>
          <w:b/>
          <w:sz w:val="24"/>
          <w:szCs w:val="24"/>
          <w:lang w:val="ro-RO"/>
        </w:rPr>
        <w:t xml:space="preserve">ei                                                                       </w:t>
      </w:r>
      <w:r w:rsidR="00C21FD1">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Maria CULEŞOV</w:t>
      </w:r>
      <w:r>
        <w:rPr>
          <w:rFonts w:ascii="Times New Roman" w:eastAsia="Times New Roman" w:hAnsi="Times New Roman" w:cs="Times New Roman"/>
          <w:b/>
          <w:sz w:val="24"/>
          <w:szCs w:val="24"/>
          <w:lang w:val="ro-RO"/>
        </w:rPr>
        <w:tab/>
      </w:r>
      <w:r>
        <w:rPr>
          <w:rFonts w:ascii="Times New Roman" w:eastAsia="Times New Roman" w:hAnsi="Times New Roman" w:cs="Times New Roman"/>
          <w:b/>
          <w:sz w:val="24"/>
          <w:szCs w:val="24"/>
          <w:lang w:val="ro-RO"/>
        </w:rPr>
        <w:tab/>
      </w:r>
    </w:p>
    <w:p w:rsidR="00306C64" w:rsidRDefault="00306C64" w:rsidP="00962CB5">
      <w:pPr>
        <w:spacing w:after="0"/>
        <w:ind w:left="90"/>
        <w:jc w:val="both"/>
        <w:rPr>
          <w:rFonts w:ascii="Times New Roman" w:eastAsia="Times New Roman" w:hAnsi="Times New Roman" w:cs="Times New Roman"/>
          <w:b/>
          <w:sz w:val="24"/>
          <w:szCs w:val="24"/>
          <w:lang w:val="ro-RO"/>
        </w:rPr>
      </w:pPr>
    </w:p>
    <w:p w:rsidR="00306C64" w:rsidRPr="00306C64" w:rsidRDefault="00306C64" w:rsidP="00222D31">
      <w:pPr>
        <w:jc w:val="center"/>
        <w:rPr>
          <w:rFonts w:ascii="Times New Roman" w:eastAsia="Arial Unicode MS" w:hAnsi="Times New Roman" w:cs="Times New Roman"/>
          <w:b/>
          <w:sz w:val="32"/>
          <w:szCs w:val="32"/>
          <w:lang w:val="en-US"/>
        </w:rPr>
      </w:pPr>
      <w:r w:rsidRPr="00306C64">
        <w:rPr>
          <w:rFonts w:ascii="Times New Roman" w:eastAsia="Arial Unicode MS" w:hAnsi="Times New Roman" w:cs="Times New Roman"/>
          <w:b/>
          <w:sz w:val="32"/>
          <w:szCs w:val="32"/>
          <w:lang w:val="en-US"/>
        </w:rPr>
        <w:lastRenderedPageBreak/>
        <w:t>CONSILIUL REGIONAL PENTRU DEZVOLTARE SUD</w:t>
      </w:r>
    </w:p>
    <w:p w:rsidR="00306C64" w:rsidRPr="00306C64" w:rsidRDefault="00306C64" w:rsidP="00306C64">
      <w:pPr>
        <w:rPr>
          <w:rFonts w:ascii="Times New Roman" w:eastAsia="Calibri" w:hAnsi="Times New Roman" w:cs="Times New Roman"/>
          <w:b/>
          <w:sz w:val="28"/>
          <w:szCs w:val="28"/>
          <w:lang w:val="en-US"/>
        </w:rPr>
      </w:pPr>
    </w:p>
    <w:p w:rsidR="00306C64" w:rsidRPr="00306C64" w:rsidRDefault="00306C64" w:rsidP="00306C64">
      <w:pPr>
        <w:jc w:val="center"/>
        <w:rPr>
          <w:rFonts w:ascii="Times New Roman" w:eastAsia="Calibri" w:hAnsi="Times New Roman" w:cs="Times New Roman"/>
          <w:b/>
          <w:sz w:val="32"/>
          <w:szCs w:val="32"/>
          <w:lang w:val="ro-RO"/>
        </w:rPr>
      </w:pPr>
      <w:r w:rsidRPr="00306C64">
        <w:rPr>
          <w:rFonts w:ascii="Times New Roman" w:eastAsia="Calibri" w:hAnsi="Times New Roman" w:cs="Times New Roman"/>
          <w:b/>
          <w:sz w:val="32"/>
          <w:szCs w:val="32"/>
          <w:lang w:val="en-US"/>
        </w:rPr>
        <w:t xml:space="preserve">D </w:t>
      </w:r>
      <w:r w:rsidRPr="00306C64">
        <w:rPr>
          <w:rFonts w:ascii="Times New Roman" w:eastAsia="Calibri" w:hAnsi="Times New Roman" w:cs="Times New Roman"/>
          <w:b/>
          <w:sz w:val="32"/>
          <w:szCs w:val="32"/>
          <w:lang w:val="ro-RO"/>
        </w:rPr>
        <w:t>E C I Z I A</w:t>
      </w:r>
    </w:p>
    <w:p w:rsidR="00306C64" w:rsidRPr="00306C64" w:rsidRDefault="00306C64" w:rsidP="00306C64">
      <w:pPr>
        <w:spacing w:after="0" w:line="240" w:lineRule="auto"/>
        <w:jc w:val="center"/>
        <w:rPr>
          <w:rFonts w:ascii="Times New Roman" w:eastAsia="Calibri" w:hAnsi="Times New Roman" w:cs="Times New Roman"/>
          <w:b/>
          <w:sz w:val="28"/>
          <w:szCs w:val="28"/>
          <w:lang w:val="ro-RO"/>
        </w:rPr>
      </w:pPr>
      <w:r w:rsidRPr="00306C64">
        <w:rPr>
          <w:rFonts w:ascii="Times New Roman" w:eastAsia="Calibri" w:hAnsi="Times New Roman" w:cs="Times New Roman"/>
          <w:b/>
          <w:sz w:val="28"/>
          <w:szCs w:val="28"/>
          <w:lang w:val="ro-RO"/>
        </w:rPr>
        <w:t>nr. 1</w:t>
      </w:r>
    </w:p>
    <w:p w:rsidR="00306C64" w:rsidRPr="00306C64" w:rsidRDefault="00306C64" w:rsidP="00306C64">
      <w:pPr>
        <w:spacing w:after="0" w:line="240" w:lineRule="auto"/>
        <w:jc w:val="center"/>
        <w:rPr>
          <w:rFonts w:ascii="Times New Roman" w:eastAsia="Calibri" w:hAnsi="Times New Roman" w:cs="Times New Roman"/>
          <w:b/>
          <w:sz w:val="28"/>
          <w:szCs w:val="28"/>
          <w:lang w:val="ro-RO"/>
        </w:rPr>
      </w:pPr>
      <w:proofErr w:type="gramStart"/>
      <w:r w:rsidRPr="00306C64">
        <w:rPr>
          <w:rFonts w:ascii="Times New Roman" w:eastAsia="Calibri" w:hAnsi="Times New Roman" w:cs="Times New Roman"/>
          <w:b/>
          <w:sz w:val="28"/>
          <w:szCs w:val="28"/>
          <w:lang w:val="en-US"/>
        </w:rPr>
        <w:t>din</w:t>
      </w:r>
      <w:proofErr w:type="gramEnd"/>
      <w:r w:rsidRPr="00306C64">
        <w:rPr>
          <w:rFonts w:ascii="Times New Roman" w:eastAsia="Calibri" w:hAnsi="Times New Roman" w:cs="Times New Roman"/>
          <w:b/>
          <w:sz w:val="28"/>
          <w:szCs w:val="28"/>
          <w:lang w:val="en-US"/>
        </w:rPr>
        <w:t xml:space="preserve"> 20 </w:t>
      </w:r>
      <w:proofErr w:type="spellStart"/>
      <w:r w:rsidRPr="00306C64">
        <w:rPr>
          <w:rFonts w:ascii="Times New Roman" w:eastAsia="Calibri" w:hAnsi="Times New Roman" w:cs="Times New Roman"/>
          <w:b/>
          <w:sz w:val="28"/>
          <w:szCs w:val="28"/>
          <w:lang w:val="en-US"/>
        </w:rPr>
        <w:t>ianuarie</w:t>
      </w:r>
      <w:proofErr w:type="spellEnd"/>
      <w:r w:rsidRPr="00306C64">
        <w:rPr>
          <w:rFonts w:ascii="Times New Roman" w:eastAsia="Calibri" w:hAnsi="Times New Roman" w:cs="Times New Roman"/>
          <w:b/>
          <w:sz w:val="28"/>
          <w:szCs w:val="28"/>
          <w:lang w:val="en-US"/>
        </w:rPr>
        <w:t xml:space="preserve"> 2012</w:t>
      </w:r>
    </w:p>
    <w:p w:rsidR="00306C64" w:rsidRPr="00306C64" w:rsidRDefault="00306C64" w:rsidP="00306C64">
      <w:pPr>
        <w:spacing w:after="0" w:line="240" w:lineRule="auto"/>
        <w:jc w:val="center"/>
        <w:rPr>
          <w:rFonts w:ascii="Times New Roman" w:eastAsia="Calibri" w:hAnsi="Times New Roman" w:cs="Times New Roman"/>
          <w:sz w:val="28"/>
          <w:szCs w:val="28"/>
          <w:lang w:val="ro-RO"/>
        </w:rPr>
      </w:pPr>
    </w:p>
    <w:p w:rsidR="00306C64" w:rsidRPr="00306C64" w:rsidRDefault="00306C64" w:rsidP="00306C64">
      <w:pPr>
        <w:spacing w:after="0" w:line="240" w:lineRule="auto"/>
        <w:jc w:val="center"/>
        <w:rPr>
          <w:rFonts w:ascii="Times New Roman" w:eastAsia="Calibri" w:hAnsi="Times New Roman" w:cs="Times New Roman"/>
          <w:b/>
          <w:sz w:val="28"/>
          <w:szCs w:val="28"/>
          <w:lang w:val="ro-RO"/>
        </w:rPr>
      </w:pPr>
    </w:p>
    <w:p w:rsidR="00306C64" w:rsidRPr="00306C64" w:rsidRDefault="00306C64" w:rsidP="00306C64">
      <w:pPr>
        <w:spacing w:after="0" w:line="240" w:lineRule="auto"/>
        <w:rPr>
          <w:rFonts w:ascii="Times New Roman" w:eastAsia="Calibri" w:hAnsi="Times New Roman" w:cs="Times New Roman"/>
          <w:b/>
          <w:sz w:val="28"/>
          <w:szCs w:val="28"/>
          <w:lang w:val="ro-RO"/>
        </w:rPr>
      </w:pPr>
      <w:r w:rsidRPr="00306C64">
        <w:rPr>
          <w:rFonts w:ascii="Times New Roman" w:eastAsia="Calibri" w:hAnsi="Times New Roman" w:cs="Times New Roman"/>
          <w:b/>
          <w:sz w:val="28"/>
          <w:szCs w:val="28"/>
          <w:lang w:val="ro-RO"/>
        </w:rPr>
        <w:t>Cu privire la  Raportul</w:t>
      </w:r>
    </w:p>
    <w:p w:rsidR="00306C64" w:rsidRPr="00306C64" w:rsidRDefault="00306C64" w:rsidP="00306C64">
      <w:pPr>
        <w:spacing w:after="0" w:line="240" w:lineRule="auto"/>
        <w:rPr>
          <w:rFonts w:ascii="Times New Roman" w:eastAsia="Calibri" w:hAnsi="Times New Roman" w:cs="Times New Roman"/>
          <w:b/>
          <w:sz w:val="28"/>
          <w:szCs w:val="28"/>
          <w:lang w:val="ro-RO"/>
        </w:rPr>
      </w:pPr>
      <w:r w:rsidRPr="00306C64">
        <w:rPr>
          <w:rFonts w:ascii="Times New Roman" w:eastAsia="Calibri" w:hAnsi="Times New Roman" w:cs="Times New Roman"/>
          <w:b/>
          <w:sz w:val="28"/>
          <w:szCs w:val="28"/>
          <w:lang w:val="ro-RO"/>
        </w:rPr>
        <w:t>de activitate al ADR  Sud</w:t>
      </w:r>
    </w:p>
    <w:p w:rsidR="00306C64" w:rsidRPr="00306C64" w:rsidRDefault="00306C64" w:rsidP="00306C64">
      <w:pPr>
        <w:spacing w:after="0" w:line="240" w:lineRule="auto"/>
        <w:rPr>
          <w:rFonts w:ascii="Times New Roman" w:eastAsia="Calibri" w:hAnsi="Times New Roman" w:cs="Times New Roman"/>
          <w:b/>
          <w:sz w:val="28"/>
          <w:szCs w:val="28"/>
          <w:lang w:val="ro-RO"/>
        </w:rPr>
      </w:pPr>
      <w:r w:rsidRPr="00306C64">
        <w:rPr>
          <w:rFonts w:ascii="Times New Roman" w:eastAsia="Calibri" w:hAnsi="Times New Roman" w:cs="Times New Roman"/>
          <w:b/>
          <w:sz w:val="28"/>
          <w:szCs w:val="28"/>
          <w:lang w:val="ro-RO"/>
        </w:rPr>
        <w:t xml:space="preserve">pentru anul 2011 </w:t>
      </w:r>
    </w:p>
    <w:p w:rsidR="00306C64" w:rsidRPr="00306C64" w:rsidRDefault="00306C64" w:rsidP="00306C64">
      <w:pPr>
        <w:spacing w:after="0" w:line="240" w:lineRule="auto"/>
        <w:rPr>
          <w:rFonts w:ascii="Times New Roman" w:eastAsia="Calibri" w:hAnsi="Times New Roman" w:cs="Times New Roman"/>
          <w:sz w:val="28"/>
          <w:szCs w:val="28"/>
          <w:lang w:val="ro-RO"/>
        </w:rPr>
      </w:pPr>
      <w:r w:rsidRPr="00306C64">
        <w:rPr>
          <w:rFonts w:ascii="Times New Roman" w:eastAsia="Calibri" w:hAnsi="Times New Roman" w:cs="Times New Roman"/>
          <w:sz w:val="28"/>
          <w:szCs w:val="28"/>
          <w:lang w:val="ro-RO"/>
        </w:rPr>
        <w:t xml:space="preserve">                                      </w:t>
      </w:r>
    </w:p>
    <w:p w:rsidR="00306C64" w:rsidRPr="00306C64" w:rsidRDefault="00306C64" w:rsidP="00306C64">
      <w:pPr>
        <w:jc w:val="both"/>
        <w:rPr>
          <w:rFonts w:ascii="Times New Roman" w:eastAsia="Calibri" w:hAnsi="Times New Roman" w:cs="Times New Roman"/>
          <w:sz w:val="28"/>
          <w:szCs w:val="28"/>
          <w:lang w:val="ro-RO"/>
        </w:rPr>
      </w:pPr>
      <w:r w:rsidRPr="00306C64">
        <w:rPr>
          <w:rFonts w:ascii="Times New Roman" w:eastAsia="Calibri" w:hAnsi="Times New Roman" w:cs="Times New Roman"/>
          <w:b/>
          <w:sz w:val="32"/>
          <w:szCs w:val="32"/>
          <w:lang w:val="ro-RO"/>
        </w:rPr>
        <w:t xml:space="preserve">    </w:t>
      </w:r>
      <w:r w:rsidRPr="00306C64">
        <w:rPr>
          <w:rFonts w:ascii="Times New Roman" w:eastAsia="Calibri" w:hAnsi="Times New Roman" w:cs="Times New Roman"/>
          <w:b/>
          <w:sz w:val="32"/>
          <w:szCs w:val="32"/>
          <w:lang w:val="ro-RO"/>
        </w:rPr>
        <w:tab/>
        <w:t xml:space="preserve"> </w:t>
      </w:r>
      <w:r w:rsidRPr="00306C64">
        <w:rPr>
          <w:rFonts w:ascii="Times New Roman" w:eastAsia="Calibri" w:hAnsi="Times New Roman" w:cs="Times New Roman"/>
          <w:sz w:val="28"/>
          <w:szCs w:val="28"/>
          <w:lang w:val="ro-RO"/>
        </w:rPr>
        <w:t xml:space="preserve">Audiind Raportul de activitate al Agenției de Dezvoltare Regională Sud pentru anul 2011, prezentat  de dna Maria Culeşov, director al agenţiei şi Raportul privind implementarea proiectelor de dezvoltare regională pe parcursul anului 2011, prezentat  de dl Eugen Lupaşcu, şef secţie management proiecte al ADR Sud, în conformitate cu prevederile Hotărîrii Guvernului  ”Cu privire la măsurile de realizare a Legii nr. 438-XVI din 28 decembrie 2006 privind dezvoltarea regională în Republica Moldova” (art. 8 alin. (4), lit. d)), Consiliul Regional pentru Dezvoltare Sud, </w:t>
      </w:r>
    </w:p>
    <w:p w:rsidR="00306C64" w:rsidRPr="00306C64" w:rsidRDefault="00306C64" w:rsidP="00306C64">
      <w:pPr>
        <w:jc w:val="center"/>
        <w:rPr>
          <w:rFonts w:ascii="Times New Roman" w:eastAsia="Calibri" w:hAnsi="Times New Roman" w:cs="Times New Roman"/>
          <w:sz w:val="28"/>
          <w:szCs w:val="28"/>
          <w:lang w:val="ro-RO"/>
        </w:rPr>
      </w:pPr>
      <w:r w:rsidRPr="00306C64">
        <w:rPr>
          <w:rFonts w:ascii="Times New Roman" w:eastAsia="Calibri" w:hAnsi="Times New Roman" w:cs="Times New Roman"/>
          <w:b/>
          <w:sz w:val="32"/>
          <w:szCs w:val="32"/>
          <w:lang w:val="ro-RO"/>
        </w:rPr>
        <w:t>D E C I D E:</w:t>
      </w:r>
    </w:p>
    <w:p w:rsidR="00306C64" w:rsidRPr="00306C64" w:rsidRDefault="00306C64" w:rsidP="00306C64">
      <w:pPr>
        <w:numPr>
          <w:ilvl w:val="0"/>
          <w:numId w:val="11"/>
        </w:numPr>
        <w:contextualSpacing/>
        <w:jc w:val="both"/>
        <w:rPr>
          <w:rFonts w:ascii="Times New Roman" w:eastAsia="Calibri" w:hAnsi="Times New Roman" w:cs="Times New Roman"/>
          <w:sz w:val="28"/>
          <w:szCs w:val="28"/>
          <w:lang w:val="ro-RO"/>
        </w:rPr>
      </w:pPr>
      <w:r w:rsidRPr="00306C64">
        <w:rPr>
          <w:rFonts w:ascii="Times New Roman" w:eastAsia="Calibri" w:hAnsi="Times New Roman" w:cs="Times New Roman"/>
          <w:sz w:val="28"/>
          <w:szCs w:val="28"/>
          <w:lang w:val="en-US"/>
        </w:rPr>
        <w:t xml:space="preserve">Se </w:t>
      </w:r>
      <w:proofErr w:type="spellStart"/>
      <w:proofErr w:type="gramStart"/>
      <w:r w:rsidRPr="00306C64">
        <w:rPr>
          <w:rFonts w:ascii="Times New Roman" w:eastAsia="Calibri" w:hAnsi="Times New Roman" w:cs="Times New Roman"/>
          <w:sz w:val="28"/>
          <w:szCs w:val="28"/>
          <w:lang w:val="en-US"/>
        </w:rPr>
        <w:t>ia</w:t>
      </w:r>
      <w:proofErr w:type="spellEnd"/>
      <w:proofErr w:type="gramEnd"/>
      <w:r w:rsidRPr="00306C64">
        <w:rPr>
          <w:rFonts w:ascii="Times New Roman" w:eastAsia="Calibri" w:hAnsi="Times New Roman" w:cs="Times New Roman"/>
          <w:sz w:val="28"/>
          <w:szCs w:val="28"/>
          <w:lang w:val="en-US"/>
        </w:rPr>
        <w:t xml:space="preserve"> act de </w:t>
      </w:r>
      <w:r w:rsidRPr="00306C64">
        <w:rPr>
          <w:rFonts w:ascii="Times New Roman" w:eastAsia="Calibri" w:hAnsi="Times New Roman" w:cs="Times New Roman"/>
          <w:sz w:val="28"/>
          <w:szCs w:val="28"/>
          <w:lang w:val="ro-RO"/>
        </w:rPr>
        <w:t xml:space="preserve">Raportul cu privire la activitatea Agenției de Dezvoltare Regională Sud pentru anul 2011 şi Raportul privind implementarea proiectelor de dezvoltare regională pe parcursul anului 2011. </w:t>
      </w:r>
    </w:p>
    <w:p w:rsidR="00306C64" w:rsidRPr="00306C64" w:rsidRDefault="00306C64" w:rsidP="00306C64">
      <w:pPr>
        <w:ind w:left="720"/>
        <w:contextualSpacing/>
        <w:jc w:val="both"/>
        <w:rPr>
          <w:rFonts w:ascii="Times New Roman" w:eastAsia="Calibri" w:hAnsi="Times New Roman" w:cs="Times New Roman"/>
          <w:sz w:val="28"/>
          <w:szCs w:val="28"/>
          <w:lang w:val="ro-RO"/>
        </w:rPr>
      </w:pPr>
    </w:p>
    <w:p w:rsidR="00306C64" w:rsidRPr="00306C64" w:rsidRDefault="00306C64" w:rsidP="00306C64">
      <w:pPr>
        <w:numPr>
          <w:ilvl w:val="0"/>
          <w:numId w:val="11"/>
        </w:numPr>
        <w:contextualSpacing/>
        <w:jc w:val="both"/>
        <w:rPr>
          <w:rFonts w:ascii="Times New Roman" w:eastAsia="Calibri" w:hAnsi="Times New Roman" w:cs="Times New Roman"/>
          <w:sz w:val="28"/>
          <w:szCs w:val="28"/>
          <w:lang w:val="ro-RO"/>
        </w:rPr>
      </w:pPr>
      <w:r w:rsidRPr="00306C64">
        <w:rPr>
          <w:rFonts w:ascii="Times New Roman" w:eastAsia="Calibri" w:hAnsi="Times New Roman" w:cs="Times New Roman"/>
          <w:sz w:val="28"/>
          <w:szCs w:val="28"/>
          <w:lang w:val="ro-RO"/>
        </w:rPr>
        <w:t>Se apreciază activitatea Agenţiei de Dezvoltare Regională Sud pentru anul 2011 cu calificativul „satisfăcător”.</w:t>
      </w:r>
    </w:p>
    <w:p w:rsidR="00306C64" w:rsidRPr="00306C64" w:rsidRDefault="00306C64" w:rsidP="00306C64">
      <w:pPr>
        <w:ind w:left="720"/>
        <w:contextualSpacing/>
        <w:jc w:val="both"/>
        <w:rPr>
          <w:rFonts w:ascii="Times New Roman" w:eastAsia="Calibri" w:hAnsi="Times New Roman" w:cs="Times New Roman"/>
          <w:sz w:val="28"/>
          <w:szCs w:val="28"/>
          <w:lang w:val="ro-RO"/>
        </w:rPr>
      </w:pPr>
    </w:p>
    <w:p w:rsidR="00306C64" w:rsidRPr="00306C64" w:rsidRDefault="00306C64" w:rsidP="00306C64">
      <w:pPr>
        <w:numPr>
          <w:ilvl w:val="0"/>
          <w:numId w:val="11"/>
        </w:numPr>
        <w:contextualSpacing/>
        <w:jc w:val="both"/>
        <w:rPr>
          <w:rFonts w:ascii="Times New Roman" w:eastAsia="Calibri" w:hAnsi="Times New Roman" w:cs="Times New Roman"/>
          <w:sz w:val="28"/>
          <w:szCs w:val="28"/>
          <w:lang w:val="en-US"/>
        </w:rPr>
      </w:pPr>
      <w:r w:rsidRPr="00306C64">
        <w:rPr>
          <w:rFonts w:ascii="Times New Roman" w:eastAsia="Calibri" w:hAnsi="Times New Roman" w:cs="Times New Roman"/>
          <w:sz w:val="28"/>
          <w:szCs w:val="28"/>
          <w:lang w:val="en-US"/>
        </w:rPr>
        <w:t xml:space="preserve">Se </w:t>
      </w:r>
      <w:proofErr w:type="spellStart"/>
      <w:r w:rsidRPr="00306C64">
        <w:rPr>
          <w:rFonts w:ascii="Times New Roman" w:eastAsia="Calibri" w:hAnsi="Times New Roman" w:cs="Times New Roman"/>
          <w:sz w:val="28"/>
          <w:szCs w:val="28"/>
          <w:lang w:val="en-US"/>
        </w:rPr>
        <w:t>recomand</w:t>
      </w:r>
      <w:proofErr w:type="spellEnd"/>
      <w:r w:rsidRPr="00306C64">
        <w:rPr>
          <w:rFonts w:ascii="Times New Roman" w:eastAsia="Calibri" w:hAnsi="Times New Roman" w:cs="Times New Roman"/>
          <w:sz w:val="28"/>
          <w:szCs w:val="28"/>
          <w:lang w:val="ro-RO"/>
        </w:rPr>
        <w:t>ă  Agenției de Dezvoltare Regională Sud, să intreprindă măsuri pentru  implementarea</w:t>
      </w:r>
      <w:r w:rsidRPr="00306C64">
        <w:rPr>
          <w:rFonts w:ascii="Times New Roman" w:eastAsia="Calibri" w:hAnsi="Times New Roman" w:cs="Times New Roman"/>
          <w:color w:val="C00000"/>
          <w:sz w:val="28"/>
          <w:szCs w:val="28"/>
          <w:lang w:val="ro-RO"/>
        </w:rPr>
        <w:t xml:space="preserve"> </w:t>
      </w:r>
      <w:r w:rsidRPr="00306C64">
        <w:rPr>
          <w:rFonts w:ascii="Times New Roman" w:eastAsia="Calibri" w:hAnsi="Times New Roman" w:cs="Times New Roman"/>
          <w:sz w:val="28"/>
          <w:szCs w:val="28"/>
          <w:lang w:val="ro-RO"/>
        </w:rPr>
        <w:t>, pe parcursul anului 2012, a proiectelor în derulare din 2011 şi  valorificarea integrală a mijloacelor financiare pentru  proiectele în derulare.</w:t>
      </w:r>
      <w:r w:rsidRPr="00306C64">
        <w:rPr>
          <w:rFonts w:ascii="Times New Roman" w:eastAsia="Calibri" w:hAnsi="Times New Roman" w:cs="Times New Roman"/>
          <w:sz w:val="28"/>
          <w:szCs w:val="28"/>
          <w:lang w:val="en-US"/>
        </w:rPr>
        <w:t xml:space="preserve"> </w:t>
      </w:r>
    </w:p>
    <w:p w:rsidR="00306C64" w:rsidRPr="00306C64" w:rsidRDefault="00306C64" w:rsidP="00306C64">
      <w:pPr>
        <w:contextualSpacing/>
        <w:jc w:val="both"/>
        <w:rPr>
          <w:rFonts w:ascii="Times New Roman" w:eastAsia="Calibri" w:hAnsi="Times New Roman" w:cs="Times New Roman"/>
          <w:sz w:val="28"/>
          <w:szCs w:val="28"/>
          <w:lang w:val="en-US"/>
        </w:rPr>
      </w:pPr>
    </w:p>
    <w:p w:rsidR="00306C64" w:rsidRPr="00306C64" w:rsidRDefault="00306C64" w:rsidP="00306C64">
      <w:pPr>
        <w:rPr>
          <w:rFonts w:ascii="Times New Roman" w:eastAsia="Calibri" w:hAnsi="Times New Roman" w:cs="Times New Roman"/>
          <w:b/>
          <w:sz w:val="28"/>
          <w:szCs w:val="28"/>
          <w:lang w:val="en-US"/>
        </w:rPr>
      </w:pPr>
      <w:r w:rsidRPr="00306C64">
        <w:rPr>
          <w:rFonts w:ascii="Times New Roman" w:eastAsia="Calibri" w:hAnsi="Times New Roman" w:cs="Times New Roman"/>
          <w:b/>
          <w:sz w:val="28"/>
          <w:szCs w:val="28"/>
          <w:lang w:val="en-US"/>
        </w:rPr>
        <w:t>Pre</w:t>
      </w:r>
      <w:r w:rsidRPr="00306C64">
        <w:rPr>
          <w:rFonts w:ascii="Times New Roman" w:eastAsia="Calibri" w:hAnsi="Times New Roman" w:cs="Times New Roman"/>
          <w:b/>
          <w:sz w:val="28"/>
          <w:szCs w:val="28"/>
          <w:lang w:val="ro-RO"/>
        </w:rPr>
        <w:t>ș</w:t>
      </w:r>
      <w:proofErr w:type="spellStart"/>
      <w:r w:rsidRPr="00306C64">
        <w:rPr>
          <w:rFonts w:ascii="Times New Roman" w:eastAsia="Calibri" w:hAnsi="Times New Roman" w:cs="Times New Roman"/>
          <w:b/>
          <w:sz w:val="28"/>
          <w:szCs w:val="28"/>
          <w:lang w:val="en-US"/>
        </w:rPr>
        <w:t>edintele</w:t>
      </w:r>
      <w:proofErr w:type="spellEnd"/>
      <w:r w:rsidRPr="00306C64">
        <w:rPr>
          <w:rFonts w:ascii="Times New Roman" w:eastAsia="Calibri" w:hAnsi="Times New Roman" w:cs="Times New Roman"/>
          <w:b/>
          <w:sz w:val="28"/>
          <w:szCs w:val="28"/>
          <w:lang w:val="en-US"/>
        </w:rPr>
        <w:t xml:space="preserve"> </w:t>
      </w:r>
      <w:proofErr w:type="spellStart"/>
      <w:r w:rsidRPr="00306C64">
        <w:rPr>
          <w:rFonts w:ascii="Times New Roman" w:eastAsia="Calibri" w:hAnsi="Times New Roman" w:cs="Times New Roman"/>
          <w:b/>
          <w:sz w:val="28"/>
          <w:szCs w:val="28"/>
          <w:lang w:val="en-US"/>
        </w:rPr>
        <w:t>Consiliului</w:t>
      </w:r>
      <w:proofErr w:type="spellEnd"/>
      <w:r w:rsidRPr="00306C64">
        <w:rPr>
          <w:rFonts w:ascii="Times New Roman" w:eastAsia="Calibri" w:hAnsi="Times New Roman" w:cs="Times New Roman"/>
          <w:b/>
          <w:sz w:val="28"/>
          <w:szCs w:val="28"/>
          <w:lang w:val="en-US"/>
        </w:rPr>
        <w:t xml:space="preserve">                                                       </w:t>
      </w:r>
      <w:proofErr w:type="spellStart"/>
      <w:proofErr w:type="gramStart"/>
      <w:r w:rsidRPr="00306C64">
        <w:rPr>
          <w:rFonts w:ascii="Times New Roman" w:eastAsia="Calibri" w:hAnsi="Times New Roman" w:cs="Times New Roman"/>
          <w:b/>
          <w:sz w:val="28"/>
          <w:szCs w:val="28"/>
          <w:lang w:val="en-US"/>
        </w:rPr>
        <w:t>Efrosinia</w:t>
      </w:r>
      <w:proofErr w:type="spellEnd"/>
      <w:r w:rsidRPr="00306C64">
        <w:rPr>
          <w:rFonts w:ascii="Times New Roman" w:eastAsia="Calibri" w:hAnsi="Times New Roman" w:cs="Times New Roman"/>
          <w:b/>
          <w:sz w:val="28"/>
          <w:szCs w:val="28"/>
          <w:lang w:val="en-US"/>
        </w:rPr>
        <w:t xml:space="preserve">  GRE</w:t>
      </w:r>
      <w:proofErr w:type="gramEnd"/>
      <w:r w:rsidRPr="00306C64">
        <w:rPr>
          <w:rFonts w:ascii="Times New Roman" w:eastAsia="Calibri" w:hAnsi="Times New Roman" w:cs="Times New Roman"/>
          <w:b/>
          <w:sz w:val="28"/>
          <w:szCs w:val="28"/>
          <w:lang w:val="en-US"/>
        </w:rPr>
        <w:t xml:space="preserve">ȚU  </w:t>
      </w:r>
    </w:p>
    <w:p w:rsidR="00306C64" w:rsidRPr="00306C64" w:rsidRDefault="00306C64" w:rsidP="00306C64">
      <w:pPr>
        <w:rPr>
          <w:rFonts w:ascii="Times New Roman" w:eastAsia="Calibri" w:hAnsi="Times New Roman" w:cs="Times New Roman"/>
          <w:b/>
          <w:sz w:val="28"/>
          <w:szCs w:val="28"/>
          <w:lang w:val="en-US"/>
        </w:rPr>
      </w:pPr>
    </w:p>
    <w:p w:rsidR="00306C64" w:rsidRPr="00306C64" w:rsidRDefault="00306C64" w:rsidP="00306C64">
      <w:pPr>
        <w:jc w:val="both"/>
        <w:rPr>
          <w:rFonts w:ascii="Times New Roman" w:eastAsia="Calibri" w:hAnsi="Times New Roman" w:cs="Times New Roman"/>
          <w:sz w:val="28"/>
          <w:szCs w:val="28"/>
          <w:lang w:val="en-US"/>
        </w:rPr>
      </w:pPr>
      <w:proofErr w:type="spellStart"/>
      <w:r w:rsidRPr="00306C64">
        <w:rPr>
          <w:rFonts w:ascii="Times New Roman" w:eastAsia="Calibri" w:hAnsi="Times New Roman" w:cs="Times New Roman"/>
          <w:sz w:val="28"/>
          <w:szCs w:val="28"/>
          <w:lang w:val="en-US"/>
        </w:rPr>
        <w:t>Contrasemnat</w:t>
      </w:r>
      <w:proofErr w:type="spellEnd"/>
      <w:r w:rsidRPr="00306C64">
        <w:rPr>
          <w:rFonts w:ascii="Times New Roman" w:eastAsia="Calibri" w:hAnsi="Times New Roman" w:cs="Times New Roman"/>
          <w:sz w:val="28"/>
          <w:szCs w:val="28"/>
          <w:lang w:val="en-US"/>
        </w:rPr>
        <w:t xml:space="preserve">: </w:t>
      </w:r>
    </w:p>
    <w:p w:rsidR="00306C64" w:rsidRPr="00306C64" w:rsidRDefault="00306C64" w:rsidP="00306C64">
      <w:pPr>
        <w:jc w:val="both"/>
        <w:rPr>
          <w:rFonts w:ascii="Times New Roman" w:eastAsia="Calibri" w:hAnsi="Times New Roman" w:cs="Times New Roman"/>
          <w:b/>
          <w:sz w:val="28"/>
          <w:szCs w:val="28"/>
          <w:lang w:val="en-US"/>
        </w:rPr>
      </w:pPr>
      <w:proofErr w:type="spellStart"/>
      <w:r w:rsidRPr="00306C64">
        <w:rPr>
          <w:rFonts w:ascii="Times New Roman" w:eastAsia="Calibri" w:hAnsi="Times New Roman" w:cs="Times New Roman"/>
          <w:b/>
          <w:sz w:val="28"/>
          <w:szCs w:val="28"/>
          <w:lang w:val="en-US"/>
        </w:rPr>
        <w:t>Secretarul</w:t>
      </w:r>
      <w:proofErr w:type="spellEnd"/>
      <w:r w:rsidRPr="00306C64">
        <w:rPr>
          <w:rFonts w:ascii="Times New Roman" w:eastAsia="Calibri" w:hAnsi="Times New Roman" w:cs="Times New Roman"/>
          <w:b/>
          <w:sz w:val="28"/>
          <w:szCs w:val="28"/>
          <w:lang w:val="en-US"/>
        </w:rPr>
        <w:t xml:space="preserve"> </w:t>
      </w:r>
      <w:proofErr w:type="spellStart"/>
      <w:r w:rsidRPr="00306C64">
        <w:rPr>
          <w:rFonts w:ascii="Times New Roman" w:eastAsia="Calibri" w:hAnsi="Times New Roman" w:cs="Times New Roman"/>
          <w:b/>
          <w:sz w:val="28"/>
          <w:szCs w:val="28"/>
          <w:lang w:val="en-US"/>
        </w:rPr>
        <w:t>Consiliului</w:t>
      </w:r>
      <w:proofErr w:type="spellEnd"/>
      <w:r w:rsidRPr="00306C64">
        <w:rPr>
          <w:rFonts w:ascii="Times New Roman" w:eastAsia="Calibri" w:hAnsi="Times New Roman" w:cs="Times New Roman"/>
          <w:b/>
          <w:sz w:val="28"/>
          <w:szCs w:val="28"/>
          <w:lang w:val="en-US"/>
        </w:rPr>
        <w:t xml:space="preserve">                                                      Maria CULEȘOV         </w:t>
      </w:r>
    </w:p>
    <w:p w:rsidR="00306C64" w:rsidRPr="00306C64" w:rsidRDefault="00306C64" w:rsidP="00306C64">
      <w:pPr>
        <w:jc w:val="center"/>
        <w:rPr>
          <w:rFonts w:ascii="Times New Roman" w:eastAsia="Arial Unicode MS" w:hAnsi="Times New Roman" w:cs="Times New Roman"/>
          <w:b/>
          <w:sz w:val="32"/>
          <w:szCs w:val="32"/>
          <w:lang w:val="en-US"/>
        </w:rPr>
      </w:pPr>
      <w:r w:rsidRPr="00306C64">
        <w:rPr>
          <w:rFonts w:ascii="Times New Roman" w:eastAsia="Arial Unicode MS" w:hAnsi="Times New Roman" w:cs="Times New Roman"/>
          <w:b/>
          <w:sz w:val="32"/>
          <w:szCs w:val="32"/>
          <w:lang w:val="en-US"/>
        </w:rPr>
        <w:lastRenderedPageBreak/>
        <w:t>CONSILIUL REGIONAL PENTRU DEZVOLTARE SUD</w:t>
      </w:r>
    </w:p>
    <w:p w:rsidR="00306C64" w:rsidRPr="00306C64" w:rsidRDefault="00306C64" w:rsidP="00306C64">
      <w:pPr>
        <w:rPr>
          <w:rFonts w:ascii="Times New Roman" w:eastAsia="Calibri" w:hAnsi="Times New Roman" w:cs="Times New Roman"/>
          <w:b/>
          <w:sz w:val="28"/>
          <w:szCs w:val="28"/>
          <w:lang w:val="en-US"/>
        </w:rPr>
      </w:pPr>
    </w:p>
    <w:p w:rsidR="00306C64" w:rsidRPr="00306C64" w:rsidRDefault="00306C64" w:rsidP="00306C64">
      <w:pPr>
        <w:jc w:val="center"/>
        <w:rPr>
          <w:rFonts w:ascii="Times New Roman" w:eastAsia="Calibri" w:hAnsi="Times New Roman" w:cs="Times New Roman"/>
          <w:b/>
          <w:sz w:val="32"/>
          <w:szCs w:val="32"/>
          <w:lang w:val="ro-RO"/>
        </w:rPr>
      </w:pPr>
      <w:r w:rsidRPr="00306C64">
        <w:rPr>
          <w:rFonts w:ascii="Times New Roman" w:eastAsia="Calibri" w:hAnsi="Times New Roman" w:cs="Times New Roman"/>
          <w:b/>
          <w:sz w:val="32"/>
          <w:szCs w:val="32"/>
          <w:lang w:val="en-US"/>
        </w:rPr>
        <w:t xml:space="preserve">D </w:t>
      </w:r>
      <w:r w:rsidRPr="00306C64">
        <w:rPr>
          <w:rFonts w:ascii="Times New Roman" w:eastAsia="Calibri" w:hAnsi="Times New Roman" w:cs="Times New Roman"/>
          <w:b/>
          <w:sz w:val="32"/>
          <w:szCs w:val="32"/>
          <w:lang w:val="ro-RO"/>
        </w:rPr>
        <w:t>E C I Z I A</w:t>
      </w:r>
    </w:p>
    <w:p w:rsidR="00306C64" w:rsidRPr="00306C64" w:rsidRDefault="00306C64" w:rsidP="00306C64">
      <w:pPr>
        <w:spacing w:after="0" w:line="240" w:lineRule="auto"/>
        <w:jc w:val="center"/>
        <w:rPr>
          <w:rFonts w:ascii="Times New Roman" w:eastAsia="Calibri" w:hAnsi="Times New Roman" w:cs="Times New Roman"/>
          <w:b/>
          <w:sz w:val="28"/>
          <w:szCs w:val="28"/>
          <w:lang w:val="ro-RO"/>
        </w:rPr>
      </w:pPr>
      <w:r w:rsidRPr="00306C64">
        <w:rPr>
          <w:rFonts w:ascii="Times New Roman" w:eastAsia="Calibri" w:hAnsi="Times New Roman" w:cs="Times New Roman"/>
          <w:b/>
          <w:sz w:val="28"/>
          <w:szCs w:val="28"/>
          <w:lang w:val="ro-RO"/>
        </w:rPr>
        <w:t>nr. 2</w:t>
      </w:r>
    </w:p>
    <w:p w:rsidR="00306C64" w:rsidRPr="00306C64" w:rsidRDefault="00306C64" w:rsidP="00306C64">
      <w:pPr>
        <w:spacing w:after="0" w:line="240" w:lineRule="auto"/>
        <w:jc w:val="center"/>
        <w:rPr>
          <w:rFonts w:ascii="Times New Roman" w:eastAsia="Calibri" w:hAnsi="Times New Roman" w:cs="Times New Roman"/>
          <w:b/>
          <w:sz w:val="28"/>
          <w:szCs w:val="28"/>
          <w:lang w:val="ro-RO"/>
        </w:rPr>
      </w:pPr>
      <w:proofErr w:type="gramStart"/>
      <w:r w:rsidRPr="00306C64">
        <w:rPr>
          <w:rFonts w:ascii="Times New Roman" w:eastAsia="Calibri" w:hAnsi="Times New Roman" w:cs="Times New Roman"/>
          <w:b/>
          <w:sz w:val="28"/>
          <w:szCs w:val="28"/>
          <w:lang w:val="en-US"/>
        </w:rPr>
        <w:t>din</w:t>
      </w:r>
      <w:proofErr w:type="gramEnd"/>
      <w:r w:rsidRPr="00306C64">
        <w:rPr>
          <w:rFonts w:ascii="Times New Roman" w:eastAsia="Calibri" w:hAnsi="Times New Roman" w:cs="Times New Roman"/>
          <w:b/>
          <w:sz w:val="28"/>
          <w:szCs w:val="28"/>
          <w:lang w:val="en-US"/>
        </w:rPr>
        <w:t xml:space="preserve"> 20 </w:t>
      </w:r>
      <w:proofErr w:type="spellStart"/>
      <w:r w:rsidRPr="00306C64">
        <w:rPr>
          <w:rFonts w:ascii="Times New Roman" w:eastAsia="Calibri" w:hAnsi="Times New Roman" w:cs="Times New Roman"/>
          <w:b/>
          <w:sz w:val="28"/>
          <w:szCs w:val="28"/>
          <w:lang w:val="en-US"/>
        </w:rPr>
        <w:t>ianuarie</w:t>
      </w:r>
      <w:proofErr w:type="spellEnd"/>
      <w:r w:rsidRPr="00306C64">
        <w:rPr>
          <w:rFonts w:ascii="Times New Roman" w:eastAsia="Calibri" w:hAnsi="Times New Roman" w:cs="Times New Roman"/>
          <w:b/>
          <w:sz w:val="28"/>
          <w:szCs w:val="28"/>
          <w:lang w:val="en-US"/>
        </w:rPr>
        <w:t xml:space="preserve"> 2012</w:t>
      </w:r>
    </w:p>
    <w:p w:rsidR="00306C64" w:rsidRPr="00306C64" w:rsidRDefault="00306C64" w:rsidP="00306C64">
      <w:pPr>
        <w:spacing w:after="0" w:line="240" w:lineRule="auto"/>
        <w:jc w:val="center"/>
        <w:rPr>
          <w:rFonts w:ascii="Times New Roman" w:eastAsia="Calibri" w:hAnsi="Times New Roman" w:cs="Times New Roman"/>
          <w:b/>
          <w:sz w:val="28"/>
          <w:szCs w:val="28"/>
          <w:lang w:val="ro-RO"/>
        </w:rPr>
      </w:pPr>
    </w:p>
    <w:p w:rsidR="00306C64" w:rsidRPr="00306C64" w:rsidRDefault="00306C64" w:rsidP="00306C64">
      <w:pPr>
        <w:spacing w:after="0" w:line="240" w:lineRule="auto"/>
        <w:rPr>
          <w:rFonts w:ascii="Times New Roman" w:eastAsia="Calibri" w:hAnsi="Times New Roman" w:cs="Times New Roman"/>
          <w:b/>
          <w:sz w:val="28"/>
          <w:szCs w:val="28"/>
          <w:lang w:val="ro-RO"/>
        </w:rPr>
      </w:pPr>
      <w:r w:rsidRPr="00306C64">
        <w:rPr>
          <w:rFonts w:ascii="Times New Roman" w:eastAsia="Calibri" w:hAnsi="Times New Roman" w:cs="Times New Roman"/>
          <w:b/>
          <w:sz w:val="28"/>
          <w:szCs w:val="28"/>
          <w:lang w:val="ro-RO"/>
        </w:rPr>
        <w:t>Cu privire la aprobarea</w:t>
      </w:r>
    </w:p>
    <w:p w:rsidR="00306C64" w:rsidRPr="00306C64" w:rsidRDefault="00306C64" w:rsidP="00306C64">
      <w:pPr>
        <w:spacing w:after="0" w:line="240" w:lineRule="auto"/>
        <w:rPr>
          <w:rFonts w:ascii="Times New Roman" w:eastAsia="Calibri" w:hAnsi="Times New Roman" w:cs="Times New Roman"/>
          <w:b/>
          <w:sz w:val="28"/>
          <w:szCs w:val="28"/>
          <w:lang w:val="ro-RO"/>
        </w:rPr>
      </w:pPr>
      <w:r w:rsidRPr="00306C64">
        <w:rPr>
          <w:rFonts w:ascii="Times New Roman" w:eastAsia="Calibri" w:hAnsi="Times New Roman" w:cs="Times New Roman"/>
          <w:b/>
          <w:sz w:val="28"/>
          <w:szCs w:val="28"/>
          <w:lang w:val="ro-RO"/>
        </w:rPr>
        <w:t xml:space="preserve">Planului de activitate al </w:t>
      </w:r>
    </w:p>
    <w:p w:rsidR="00306C64" w:rsidRPr="00306C64" w:rsidRDefault="00306C64" w:rsidP="00306C64">
      <w:pPr>
        <w:spacing w:after="0" w:line="240" w:lineRule="auto"/>
        <w:rPr>
          <w:rFonts w:ascii="Times New Roman" w:eastAsia="Calibri" w:hAnsi="Times New Roman" w:cs="Times New Roman"/>
          <w:b/>
          <w:sz w:val="28"/>
          <w:szCs w:val="28"/>
          <w:lang w:val="ro-RO"/>
        </w:rPr>
      </w:pPr>
      <w:r w:rsidRPr="00306C64">
        <w:rPr>
          <w:rFonts w:ascii="Times New Roman" w:eastAsia="Calibri" w:hAnsi="Times New Roman" w:cs="Times New Roman"/>
          <w:b/>
          <w:sz w:val="28"/>
          <w:szCs w:val="28"/>
          <w:lang w:val="ro-RO"/>
        </w:rPr>
        <w:t>ADR  Sud pentru anul 2012</w:t>
      </w:r>
    </w:p>
    <w:p w:rsidR="00306C64" w:rsidRPr="00306C64" w:rsidRDefault="00306C64" w:rsidP="00306C64">
      <w:pPr>
        <w:spacing w:after="0" w:line="240" w:lineRule="auto"/>
        <w:jc w:val="center"/>
        <w:rPr>
          <w:rFonts w:ascii="Times New Roman" w:eastAsia="Calibri" w:hAnsi="Times New Roman" w:cs="Times New Roman"/>
          <w:b/>
          <w:sz w:val="28"/>
          <w:szCs w:val="28"/>
          <w:lang w:val="ro-RO"/>
        </w:rPr>
      </w:pPr>
    </w:p>
    <w:p w:rsidR="00306C64" w:rsidRPr="00306C64" w:rsidRDefault="00306C64" w:rsidP="00306C64">
      <w:pPr>
        <w:spacing w:after="0" w:line="240" w:lineRule="auto"/>
        <w:rPr>
          <w:rFonts w:ascii="Times New Roman" w:eastAsia="Calibri" w:hAnsi="Times New Roman" w:cs="Times New Roman"/>
          <w:sz w:val="28"/>
          <w:szCs w:val="28"/>
          <w:lang w:val="ro-RO"/>
        </w:rPr>
      </w:pPr>
      <w:r w:rsidRPr="00306C64">
        <w:rPr>
          <w:rFonts w:ascii="Times New Roman" w:eastAsia="Calibri" w:hAnsi="Times New Roman" w:cs="Times New Roman"/>
          <w:sz w:val="28"/>
          <w:szCs w:val="28"/>
          <w:lang w:val="ro-RO"/>
        </w:rPr>
        <w:t xml:space="preserve">                                      </w:t>
      </w:r>
    </w:p>
    <w:p w:rsidR="00306C64" w:rsidRPr="00306C64" w:rsidRDefault="00306C64" w:rsidP="00306C64">
      <w:pPr>
        <w:jc w:val="both"/>
        <w:rPr>
          <w:rFonts w:ascii="Times New Roman" w:eastAsia="Calibri" w:hAnsi="Times New Roman" w:cs="Times New Roman"/>
          <w:sz w:val="28"/>
          <w:szCs w:val="28"/>
          <w:lang w:val="ro-RO"/>
        </w:rPr>
      </w:pPr>
      <w:r w:rsidRPr="00306C64">
        <w:rPr>
          <w:rFonts w:ascii="Times New Roman" w:eastAsia="Calibri" w:hAnsi="Times New Roman" w:cs="Times New Roman"/>
          <w:b/>
          <w:sz w:val="32"/>
          <w:szCs w:val="32"/>
          <w:lang w:val="ro-RO"/>
        </w:rPr>
        <w:t xml:space="preserve">    </w:t>
      </w:r>
      <w:r w:rsidRPr="00306C64">
        <w:rPr>
          <w:rFonts w:ascii="Times New Roman" w:eastAsia="Calibri" w:hAnsi="Times New Roman" w:cs="Times New Roman"/>
          <w:b/>
          <w:sz w:val="32"/>
          <w:szCs w:val="32"/>
          <w:lang w:val="ro-RO"/>
        </w:rPr>
        <w:tab/>
        <w:t xml:space="preserve"> </w:t>
      </w:r>
      <w:r w:rsidRPr="00306C64">
        <w:rPr>
          <w:rFonts w:ascii="Times New Roman" w:eastAsia="Calibri" w:hAnsi="Times New Roman" w:cs="Times New Roman"/>
          <w:sz w:val="28"/>
          <w:szCs w:val="28"/>
          <w:lang w:val="ro-RO"/>
        </w:rPr>
        <w:t xml:space="preserve">Examinînd  Planul de activitate al Agenției de Dezvoltare Regională Sud pentru anul 2012, prezentat de Tatiana Aramă,  şef secţie planificare strategică şi programare ADR Sud, în conformitate cu prevederile Hotărîrii Guvernului  ”Cu privire la măsurile de realizare a Legii nr. 438-XVI din 28 decembrie 2006 privind dezvoltarea regională în Republica Moldova” (art. 8 alin. (4), lit. b)), Consiliul Regional pentru Dezvoltare Sud, </w:t>
      </w:r>
    </w:p>
    <w:p w:rsidR="00306C64" w:rsidRPr="00306C64" w:rsidRDefault="00306C64" w:rsidP="00306C64">
      <w:pPr>
        <w:jc w:val="center"/>
        <w:rPr>
          <w:rFonts w:ascii="Times New Roman" w:eastAsia="Calibri" w:hAnsi="Times New Roman" w:cs="Times New Roman"/>
          <w:sz w:val="28"/>
          <w:szCs w:val="28"/>
          <w:lang w:val="ro-RO"/>
        </w:rPr>
      </w:pPr>
      <w:r w:rsidRPr="00306C64">
        <w:rPr>
          <w:rFonts w:ascii="Times New Roman" w:eastAsia="Calibri" w:hAnsi="Times New Roman" w:cs="Times New Roman"/>
          <w:b/>
          <w:sz w:val="32"/>
          <w:szCs w:val="32"/>
          <w:lang w:val="ro-RO"/>
        </w:rPr>
        <w:t>D E C I D E:</w:t>
      </w:r>
    </w:p>
    <w:p w:rsidR="00306C64" w:rsidRPr="00306C64" w:rsidRDefault="00306C64" w:rsidP="00306C64">
      <w:pPr>
        <w:numPr>
          <w:ilvl w:val="0"/>
          <w:numId w:val="28"/>
        </w:numPr>
        <w:contextualSpacing/>
        <w:jc w:val="both"/>
        <w:rPr>
          <w:rFonts w:ascii="Times New Roman" w:eastAsia="Calibri" w:hAnsi="Times New Roman" w:cs="Times New Roman"/>
          <w:sz w:val="32"/>
          <w:szCs w:val="32"/>
          <w:lang w:val="ro-RO"/>
        </w:rPr>
      </w:pPr>
      <w:r w:rsidRPr="00306C64">
        <w:rPr>
          <w:rFonts w:ascii="Times New Roman" w:eastAsia="Calibri" w:hAnsi="Times New Roman" w:cs="Times New Roman"/>
          <w:sz w:val="28"/>
          <w:szCs w:val="28"/>
          <w:lang w:val="ro-RO"/>
        </w:rPr>
        <w:t>Se aprobă  Planul de activitate al Agenției de Dezvoltare Regională Sud pentru anul 2012</w:t>
      </w:r>
      <w:r w:rsidRPr="00306C64">
        <w:rPr>
          <w:rFonts w:ascii="Times New Roman" w:eastAsia="Calibri" w:hAnsi="Times New Roman" w:cs="Times New Roman"/>
          <w:sz w:val="32"/>
          <w:szCs w:val="32"/>
          <w:lang w:val="ro-RO"/>
        </w:rPr>
        <w:t xml:space="preserve"> </w:t>
      </w:r>
      <w:r w:rsidRPr="00306C64">
        <w:rPr>
          <w:rFonts w:ascii="Times New Roman" w:eastAsia="Calibri" w:hAnsi="Times New Roman" w:cs="Times New Roman"/>
          <w:sz w:val="28"/>
          <w:szCs w:val="28"/>
          <w:lang w:val="ro-RO"/>
        </w:rPr>
        <w:t>cu modificările propuse (se anexează), care este parte integrantă a prezentei decizii.</w:t>
      </w:r>
    </w:p>
    <w:p w:rsidR="00306C64" w:rsidRPr="00306C64" w:rsidRDefault="00306C64" w:rsidP="00306C64">
      <w:pPr>
        <w:ind w:left="720"/>
        <w:contextualSpacing/>
        <w:jc w:val="both"/>
        <w:rPr>
          <w:rFonts w:ascii="Times New Roman" w:eastAsia="Calibri" w:hAnsi="Times New Roman" w:cs="Times New Roman"/>
          <w:sz w:val="28"/>
          <w:szCs w:val="28"/>
          <w:lang w:val="en-US"/>
        </w:rPr>
      </w:pPr>
    </w:p>
    <w:p w:rsidR="00306C64" w:rsidRPr="00306C64" w:rsidRDefault="00306C64" w:rsidP="00306C64">
      <w:pPr>
        <w:numPr>
          <w:ilvl w:val="0"/>
          <w:numId w:val="28"/>
        </w:numPr>
        <w:contextualSpacing/>
        <w:jc w:val="both"/>
        <w:rPr>
          <w:rFonts w:ascii="Times New Roman" w:eastAsia="Calibri" w:hAnsi="Times New Roman" w:cs="Times New Roman"/>
          <w:sz w:val="28"/>
          <w:szCs w:val="28"/>
          <w:lang w:val="en-US"/>
        </w:rPr>
      </w:pPr>
      <w:proofErr w:type="spellStart"/>
      <w:r w:rsidRPr="00306C64">
        <w:rPr>
          <w:rFonts w:ascii="Times New Roman" w:eastAsia="Calibri" w:hAnsi="Times New Roman" w:cs="Times New Roman"/>
          <w:sz w:val="28"/>
          <w:szCs w:val="28"/>
          <w:lang w:val="en-US"/>
        </w:rPr>
        <w:t>Agenția</w:t>
      </w:r>
      <w:proofErr w:type="spellEnd"/>
      <w:r w:rsidRPr="00306C64">
        <w:rPr>
          <w:rFonts w:ascii="Times New Roman" w:eastAsia="Calibri" w:hAnsi="Times New Roman" w:cs="Times New Roman"/>
          <w:sz w:val="28"/>
          <w:szCs w:val="28"/>
          <w:lang w:val="en-US"/>
        </w:rPr>
        <w:t xml:space="preserve"> de </w:t>
      </w:r>
      <w:proofErr w:type="spellStart"/>
      <w:r w:rsidRPr="00306C64">
        <w:rPr>
          <w:rFonts w:ascii="Times New Roman" w:eastAsia="Calibri" w:hAnsi="Times New Roman" w:cs="Times New Roman"/>
          <w:sz w:val="28"/>
          <w:szCs w:val="28"/>
          <w:lang w:val="en-US"/>
        </w:rPr>
        <w:t>Dezvoltare</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Regională</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Sud</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va</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asigura</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realizarea</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Planului</w:t>
      </w:r>
      <w:proofErr w:type="spellEnd"/>
      <w:r w:rsidRPr="00306C64">
        <w:rPr>
          <w:rFonts w:ascii="Times New Roman" w:eastAsia="Calibri" w:hAnsi="Times New Roman" w:cs="Times New Roman"/>
          <w:sz w:val="28"/>
          <w:szCs w:val="28"/>
          <w:lang w:val="en-US"/>
        </w:rPr>
        <w:t xml:space="preserve"> </w:t>
      </w:r>
      <w:r w:rsidRPr="00306C64">
        <w:rPr>
          <w:rFonts w:ascii="Times New Roman" w:eastAsia="Calibri" w:hAnsi="Times New Roman" w:cs="Times New Roman"/>
          <w:sz w:val="28"/>
          <w:szCs w:val="28"/>
          <w:lang w:val="ro-RO"/>
        </w:rPr>
        <w:t xml:space="preserve"> de activitate  pentru anul 2012</w:t>
      </w:r>
      <w:r w:rsidRPr="00306C64">
        <w:rPr>
          <w:rFonts w:ascii="Times New Roman" w:eastAsia="Calibri" w:hAnsi="Times New Roman" w:cs="Times New Roman"/>
          <w:sz w:val="32"/>
          <w:szCs w:val="32"/>
          <w:lang w:val="ro-RO"/>
        </w:rPr>
        <w:t xml:space="preserve"> </w:t>
      </w:r>
      <w:proofErr w:type="spellStart"/>
      <w:r w:rsidRPr="00306C64">
        <w:rPr>
          <w:rFonts w:ascii="Times New Roman" w:eastAsia="Calibri" w:hAnsi="Times New Roman" w:cs="Times New Roman"/>
          <w:sz w:val="28"/>
          <w:szCs w:val="28"/>
          <w:lang w:val="en-US"/>
        </w:rPr>
        <w:t>și</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va</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prezenta</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rapoarte</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sememestriale</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Consiliului</w:t>
      </w:r>
      <w:proofErr w:type="spellEnd"/>
      <w:r w:rsidRPr="00306C64">
        <w:rPr>
          <w:rFonts w:ascii="Times New Roman" w:eastAsia="Calibri" w:hAnsi="Times New Roman" w:cs="Times New Roman"/>
          <w:sz w:val="28"/>
          <w:szCs w:val="28"/>
          <w:lang w:val="en-US"/>
        </w:rPr>
        <w:t xml:space="preserve"> Regional </w:t>
      </w:r>
      <w:proofErr w:type="spellStart"/>
      <w:r w:rsidRPr="00306C64">
        <w:rPr>
          <w:rFonts w:ascii="Times New Roman" w:eastAsia="Calibri" w:hAnsi="Times New Roman" w:cs="Times New Roman"/>
          <w:sz w:val="28"/>
          <w:szCs w:val="28"/>
          <w:lang w:val="en-US"/>
        </w:rPr>
        <w:t>pentru</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Dezvoltare</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Sud</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privind</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realizarea</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acestuia</w:t>
      </w:r>
      <w:proofErr w:type="spellEnd"/>
      <w:r w:rsidRPr="00306C64">
        <w:rPr>
          <w:rFonts w:ascii="Times New Roman" w:eastAsia="Calibri" w:hAnsi="Times New Roman" w:cs="Times New Roman"/>
          <w:sz w:val="28"/>
          <w:szCs w:val="28"/>
          <w:lang w:val="en-US"/>
        </w:rPr>
        <w:t>.</w:t>
      </w:r>
    </w:p>
    <w:p w:rsidR="00306C64" w:rsidRPr="00306C64" w:rsidRDefault="00306C64" w:rsidP="00306C64">
      <w:pPr>
        <w:ind w:left="720"/>
        <w:contextualSpacing/>
        <w:jc w:val="both"/>
        <w:rPr>
          <w:rFonts w:ascii="Times New Roman" w:eastAsia="Calibri" w:hAnsi="Times New Roman" w:cs="Times New Roman"/>
          <w:sz w:val="28"/>
          <w:szCs w:val="28"/>
          <w:lang w:val="en-US"/>
        </w:rPr>
      </w:pPr>
    </w:p>
    <w:p w:rsidR="00306C64" w:rsidRPr="00306C64" w:rsidRDefault="00306C64" w:rsidP="00306C64">
      <w:pPr>
        <w:numPr>
          <w:ilvl w:val="0"/>
          <w:numId w:val="28"/>
        </w:numPr>
        <w:contextualSpacing/>
        <w:jc w:val="both"/>
        <w:rPr>
          <w:rFonts w:ascii="Times New Roman" w:eastAsia="Calibri" w:hAnsi="Times New Roman" w:cs="Times New Roman"/>
          <w:sz w:val="28"/>
          <w:szCs w:val="28"/>
          <w:lang w:val="en-US"/>
        </w:rPr>
      </w:pPr>
      <w:proofErr w:type="spellStart"/>
      <w:r w:rsidRPr="00306C64">
        <w:rPr>
          <w:rFonts w:ascii="Times New Roman" w:eastAsia="Calibri" w:hAnsi="Times New Roman" w:cs="Times New Roman"/>
          <w:sz w:val="28"/>
          <w:szCs w:val="28"/>
          <w:lang w:val="en-US"/>
        </w:rPr>
        <w:t>Prezenta</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decizie</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întră</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în</w:t>
      </w:r>
      <w:proofErr w:type="spellEnd"/>
      <w:r w:rsidRPr="00306C64">
        <w:rPr>
          <w:rFonts w:ascii="Times New Roman" w:eastAsia="Calibri" w:hAnsi="Times New Roman" w:cs="Times New Roman"/>
          <w:sz w:val="28"/>
          <w:szCs w:val="28"/>
          <w:lang w:val="en-US"/>
        </w:rPr>
        <w:t xml:space="preserve"> </w:t>
      </w:r>
      <w:proofErr w:type="spellStart"/>
      <w:proofErr w:type="gramStart"/>
      <w:r w:rsidRPr="00306C64">
        <w:rPr>
          <w:rFonts w:ascii="Times New Roman" w:eastAsia="Calibri" w:hAnsi="Times New Roman" w:cs="Times New Roman"/>
          <w:sz w:val="28"/>
          <w:szCs w:val="28"/>
          <w:lang w:val="en-US"/>
        </w:rPr>
        <w:t>vigoare</w:t>
      </w:r>
      <w:proofErr w:type="spellEnd"/>
      <w:r w:rsidRPr="00306C64">
        <w:rPr>
          <w:rFonts w:ascii="Times New Roman" w:eastAsia="Calibri" w:hAnsi="Times New Roman" w:cs="Times New Roman"/>
          <w:sz w:val="28"/>
          <w:szCs w:val="28"/>
          <w:lang w:val="en-US"/>
        </w:rPr>
        <w:t xml:space="preserve">  la</w:t>
      </w:r>
      <w:proofErr w:type="gramEnd"/>
      <w:r w:rsidRPr="00306C64">
        <w:rPr>
          <w:rFonts w:ascii="Times New Roman" w:eastAsia="Calibri" w:hAnsi="Times New Roman" w:cs="Times New Roman"/>
          <w:sz w:val="28"/>
          <w:szCs w:val="28"/>
          <w:lang w:val="en-US"/>
        </w:rPr>
        <w:t xml:space="preserve"> data </w:t>
      </w:r>
      <w:proofErr w:type="spellStart"/>
      <w:r w:rsidRPr="00306C64">
        <w:rPr>
          <w:rFonts w:ascii="Times New Roman" w:eastAsia="Calibri" w:hAnsi="Times New Roman" w:cs="Times New Roman"/>
          <w:sz w:val="28"/>
          <w:szCs w:val="28"/>
          <w:lang w:val="en-US"/>
        </w:rPr>
        <w:t>adoptării</w:t>
      </w:r>
      <w:proofErr w:type="spellEnd"/>
      <w:r w:rsidRPr="00306C64">
        <w:rPr>
          <w:rFonts w:ascii="Times New Roman" w:eastAsia="Calibri" w:hAnsi="Times New Roman" w:cs="Times New Roman"/>
          <w:sz w:val="28"/>
          <w:szCs w:val="28"/>
          <w:lang w:val="en-US"/>
        </w:rPr>
        <w:t>.</w:t>
      </w:r>
    </w:p>
    <w:p w:rsidR="00306C64" w:rsidRPr="00306C64" w:rsidRDefault="00306C64" w:rsidP="00306C64">
      <w:pPr>
        <w:ind w:left="720"/>
        <w:contextualSpacing/>
        <w:rPr>
          <w:rFonts w:ascii="Times New Roman" w:eastAsia="Calibri" w:hAnsi="Times New Roman" w:cs="Times New Roman"/>
          <w:sz w:val="28"/>
          <w:szCs w:val="28"/>
          <w:lang w:val="en-US"/>
        </w:rPr>
      </w:pPr>
    </w:p>
    <w:p w:rsidR="00306C64" w:rsidRPr="00306C64" w:rsidRDefault="00306C64" w:rsidP="00306C64">
      <w:pPr>
        <w:ind w:left="720"/>
        <w:contextualSpacing/>
        <w:jc w:val="both"/>
        <w:rPr>
          <w:rFonts w:ascii="Times New Roman" w:eastAsia="Calibri" w:hAnsi="Times New Roman" w:cs="Times New Roman"/>
          <w:b/>
          <w:sz w:val="28"/>
          <w:szCs w:val="28"/>
          <w:lang w:val="en-US"/>
        </w:rPr>
      </w:pPr>
    </w:p>
    <w:p w:rsidR="00306C64" w:rsidRPr="00306C64" w:rsidRDefault="00306C64" w:rsidP="00306C64">
      <w:pPr>
        <w:rPr>
          <w:rFonts w:ascii="Times New Roman" w:eastAsia="Calibri" w:hAnsi="Times New Roman" w:cs="Times New Roman"/>
          <w:b/>
          <w:sz w:val="28"/>
          <w:szCs w:val="28"/>
          <w:lang w:val="en-US"/>
        </w:rPr>
      </w:pPr>
      <w:r w:rsidRPr="00306C64">
        <w:rPr>
          <w:rFonts w:ascii="Times New Roman" w:eastAsia="Calibri" w:hAnsi="Times New Roman" w:cs="Times New Roman"/>
          <w:b/>
          <w:sz w:val="28"/>
          <w:szCs w:val="28"/>
          <w:lang w:val="en-US"/>
        </w:rPr>
        <w:t>Pre</w:t>
      </w:r>
      <w:r w:rsidRPr="00306C64">
        <w:rPr>
          <w:rFonts w:ascii="Times New Roman" w:eastAsia="Calibri" w:hAnsi="Times New Roman" w:cs="Times New Roman"/>
          <w:b/>
          <w:sz w:val="28"/>
          <w:szCs w:val="28"/>
          <w:lang w:val="ro-RO"/>
        </w:rPr>
        <w:t>ș</w:t>
      </w:r>
      <w:proofErr w:type="spellStart"/>
      <w:r w:rsidRPr="00306C64">
        <w:rPr>
          <w:rFonts w:ascii="Times New Roman" w:eastAsia="Calibri" w:hAnsi="Times New Roman" w:cs="Times New Roman"/>
          <w:b/>
          <w:sz w:val="28"/>
          <w:szCs w:val="28"/>
          <w:lang w:val="en-US"/>
        </w:rPr>
        <w:t>edintele</w:t>
      </w:r>
      <w:proofErr w:type="spellEnd"/>
      <w:r w:rsidRPr="00306C64">
        <w:rPr>
          <w:rFonts w:ascii="Times New Roman" w:eastAsia="Calibri" w:hAnsi="Times New Roman" w:cs="Times New Roman"/>
          <w:b/>
          <w:sz w:val="28"/>
          <w:szCs w:val="28"/>
          <w:lang w:val="en-US"/>
        </w:rPr>
        <w:t xml:space="preserve"> </w:t>
      </w:r>
      <w:proofErr w:type="spellStart"/>
      <w:r w:rsidRPr="00306C64">
        <w:rPr>
          <w:rFonts w:ascii="Times New Roman" w:eastAsia="Calibri" w:hAnsi="Times New Roman" w:cs="Times New Roman"/>
          <w:b/>
          <w:sz w:val="28"/>
          <w:szCs w:val="28"/>
          <w:lang w:val="en-US"/>
        </w:rPr>
        <w:t>Consiliului</w:t>
      </w:r>
      <w:proofErr w:type="spellEnd"/>
      <w:r w:rsidRPr="00306C64">
        <w:rPr>
          <w:rFonts w:ascii="Times New Roman" w:eastAsia="Calibri" w:hAnsi="Times New Roman" w:cs="Times New Roman"/>
          <w:b/>
          <w:sz w:val="28"/>
          <w:szCs w:val="28"/>
          <w:lang w:val="en-US"/>
        </w:rPr>
        <w:t xml:space="preserve">                                                       </w:t>
      </w:r>
      <w:proofErr w:type="spellStart"/>
      <w:proofErr w:type="gramStart"/>
      <w:r w:rsidRPr="00306C64">
        <w:rPr>
          <w:rFonts w:ascii="Times New Roman" w:eastAsia="Calibri" w:hAnsi="Times New Roman" w:cs="Times New Roman"/>
          <w:b/>
          <w:sz w:val="28"/>
          <w:szCs w:val="28"/>
          <w:lang w:val="en-US"/>
        </w:rPr>
        <w:t>Efrosinia</w:t>
      </w:r>
      <w:proofErr w:type="spellEnd"/>
      <w:r w:rsidRPr="00306C64">
        <w:rPr>
          <w:rFonts w:ascii="Times New Roman" w:eastAsia="Calibri" w:hAnsi="Times New Roman" w:cs="Times New Roman"/>
          <w:b/>
          <w:sz w:val="28"/>
          <w:szCs w:val="28"/>
          <w:lang w:val="en-US"/>
        </w:rPr>
        <w:t xml:space="preserve">  GRE</w:t>
      </w:r>
      <w:proofErr w:type="gramEnd"/>
      <w:r w:rsidRPr="00306C64">
        <w:rPr>
          <w:rFonts w:ascii="Times New Roman" w:eastAsia="Calibri" w:hAnsi="Times New Roman" w:cs="Times New Roman"/>
          <w:b/>
          <w:sz w:val="28"/>
          <w:szCs w:val="28"/>
          <w:lang w:val="en-US"/>
        </w:rPr>
        <w:t xml:space="preserve">ȚU  </w:t>
      </w:r>
    </w:p>
    <w:p w:rsidR="00306C64" w:rsidRPr="00306C64" w:rsidRDefault="00306C64" w:rsidP="00306C64">
      <w:pPr>
        <w:rPr>
          <w:rFonts w:ascii="Times New Roman" w:eastAsia="Calibri" w:hAnsi="Times New Roman" w:cs="Times New Roman"/>
          <w:sz w:val="28"/>
          <w:szCs w:val="28"/>
          <w:lang w:val="en-US"/>
        </w:rPr>
      </w:pPr>
      <w:r w:rsidRPr="00306C64">
        <w:rPr>
          <w:rFonts w:ascii="Times New Roman" w:eastAsia="Calibri" w:hAnsi="Times New Roman" w:cs="Times New Roman"/>
          <w:sz w:val="28"/>
          <w:szCs w:val="28"/>
          <w:lang w:val="en-US"/>
        </w:rPr>
        <w:t xml:space="preserve">       </w:t>
      </w:r>
    </w:p>
    <w:p w:rsidR="00306C64" w:rsidRPr="00306C64" w:rsidRDefault="00306C64" w:rsidP="00306C64">
      <w:pPr>
        <w:jc w:val="both"/>
        <w:rPr>
          <w:rFonts w:ascii="Times New Roman" w:eastAsia="Calibri" w:hAnsi="Times New Roman" w:cs="Times New Roman"/>
          <w:sz w:val="28"/>
          <w:szCs w:val="28"/>
          <w:lang w:val="en-US"/>
        </w:rPr>
      </w:pPr>
      <w:proofErr w:type="spellStart"/>
      <w:r w:rsidRPr="00306C64">
        <w:rPr>
          <w:rFonts w:ascii="Times New Roman" w:eastAsia="Calibri" w:hAnsi="Times New Roman" w:cs="Times New Roman"/>
          <w:sz w:val="28"/>
          <w:szCs w:val="28"/>
          <w:lang w:val="en-US"/>
        </w:rPr>
        <w:t>Contrasemnat</w:t>
      </w:r>
      <w:proofErr w:type="spellEnd"/>
      <w:r w:rsidRPr="00306C64">
        <w:rPr>
          <w:rFonts w:ascii="Times New Roman" w:eastAsia="Calibri" w:hAnsi="Times New Roman" w:cs="Times New Roman"/>
          <w:sz w:val="28"/>
          <w:szCs w:val="28"/>
          <w:lang w:val="en-US"/>
        </w:rPr>
        <w:t xml:space="preserve">: </w:t>
      </w:r>
    </w:p>
    <w:p w:rsidR="00306C64" w:rsidRPr="00306C64" w:rsidRDefault="00306C64" w:rsidP="00306C64">
      <w:pPr>
        <w:jc w:val="both"/>
        <w:rPr>
          <w:rFonts w:ascii="Times New Roman" w:eastAsia="Calibri" w:hAnsi="Times New Roman" w:cs="Times New Roman"/>
          <w:b/>
          <w:sz w:val="28"/>
          <w:szCs w:val="28"/>
          <w:lang w:val="en-US"/>
        </w:rPr>
      </w:pPr>
      <w:proofErr w:type="spellStart"/>
      <w:r w:rsidRPr="00306C64">
        <w:rPr>
          <w:rFonts w:ascii="Times New Roman" w:eastAsia="Calibri" w:hAnsi="Times New Roman" w:cs="Times New Roman"/>
          <w:b/>
          <w:sz w:val="28"/>
          <w:szCs w:val="28"/>
          <w:lang w:val="en-US"/>
        </w:rPr>
        <w:t>Secretarul</w:t>
      </w:r>
      <w:proofErr w:type="spellEnd"/>
      <w:r w:rsidRPr="00306C64">
        <w:rPr>
          <w:rFonts w:ascii="Times New Roman" w:eastAsia="Calibri" w:hAnsi="Times New Roman" w:cs="Times New Roman"/>
          <w:b/>
          <w:sz w:val="28"/>
          <w:szCs w:val="28"/>
          <w:lang w:val="en-US"/>
        </w:rPr>
        <w:t xml:space="preserve"> </w:t>
      </w:r>
      <w:proofErr w:type="spellStart"/>
      <w:r w:rsidRPr="00306C64">
        <w:rPr>
          <w:rFonts w:ascii="Times New Roman" w:eastAsia="Calibri" w:hAnsi="Times New Roman" w:cs="Times New Roman"/>
          <w:b/>
          <w:sz w:val="28"/>
          <w:szCs w:val="28"/>
          <w:lang w:val="en-US"/>
        </w:rPr>
        <w:t>Consiliului</w:t>
      </w:r>
      <w:proofErr w:type="spellEnd"/>
      <w:r w:rsidRPr="00306C64">
        <w:rPr>
          <w:rFonts w:ascii="Times New Roman" w:eastAsia="Calibri" w:hAnsi="Times New Roman" w:cs="Times New Roman"/>
          <w:b/>
          <w:sz w:val="28"/>
          <w:szCs w:val="28"/>
          <w:lang w:val="en-US"/>
        </w:rPr>
        <w:t xml:space="preserve">                                                      Maria CULEȘOV         </w:t>
      </w:r>
    </w:p>
    <w:p w:rsidR="00306C64" w:rsidRPr="00306C64" w:rsidRDefault="00306C64" w:rsidP="00306C64">
      <w:pPr>
        <w:rPr>
          <w:rFonts w:ascii="Calibri" w:eastAsia="Calibri" w:hAnsi="Calibri" w:cs="Times New Roman"/>
          <w:lang w:val="ro-RO"/>
        </w:rPr>
      </w:pPr>
    </w:p>
    <w:p w:rsidR="00306C64" w:rsidRDefault="00306C64" w:rsidP="00962CB5">
      <w:pPr>
        <w:spacing w:after="0"/>
        <w:ind w:left="90"/>
        <w:jc w:val="both"/>
        <w:rPr>
          <w:rFonts w:ascii="Times New Roman" w:eastAsia="Times New Roman" w:hAnsi="Times New Roman" w:cs="Times New Roman"/>
          <w:b/>
          <w:sz w:val="24"/>
          <w:szCs w:val="24"/>
          <w:lang w:val="ro-RO"/>
        </w:rPr>
      </w:pPr>
    </w:p>
    <w:p w:rsidR="00CE076F" w:rsidRDefault="00970802" w:rsidP="00962CB5">
      <w:pPr>
        <w:spacing w:after="0"/>
        <w:ind w:left="9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ab/>
      </w:r>
      <w:r>
        <w:rPr>
          <w:rFonts w:ascii="Times New Roman" w:eastAsia="Times New Roman" w:hAnsi="Times New Roman" w:cs="Times New Roman"/>
          <w:b/>
          <w:sz w:val="24"/>
          <w:szCs w:val="24"/>
          <w:lang w:val="ro-RO"/>
        </w:rPr>
        <w:tab/>
      </w:r>
      <w:r>
        <w:rPr>
          <w:rFonts w:ascii="Times New Roman" w:eastAsia="Times New Roman" w:hAnsi="Times New Roman" w:cs="Times New Roman"/>
          <w:b/>
          <w:sz w:val="24"/>
          <w:szCs w:val="24"/>
          <w:lang w:val="ro-RO"/>
        </w:rPr>
        <w:tab/>
      </w:r>
    </w:p>
    <w:p w:rsidR="00306C64" w:rsidRPr="00306C64" w:rsidRDefault="00306C64" w:rsidP="00306C64">
      <w:pPr>
        <w:jc w:val="center"/>
        <w:rPr>
          <w:rFonts w:ascii="Times New Roman" w:eastAsia="Arial Unicode MS" w:hAnsi="Times New Roman" w:cs="Times New Roman"/>
          <w:b/>
          <w:sz w:val="32"/>
          <w:szCs w:val="32"/>
          <w:lang w:val="en-US"/>
        </w:rPr>
      </w:pPr>
      <w:r w:rsidRPr="00306C64">
        <w:rPr>
          <w:rFonts w:ascii="Times New Roman" w:eastAsia="Arial Unicode MS" w:hAnsi="Times New Roman" w:cs="Times New Roman"/>
          <w:b/>
          <w:sz w:val="32"/>
          <w:szCs w:val="32"/>
          <w:lang w:val="en-US"/>
        </w:rPr>
        <w:lastRenderedPageBreak/>
        <w:t>CONSILIUL REGIONAL PENTRU DEZVOLTARE SUD</w:t>
      </w:r>
    </w:p>
    <w:p w:rsidR="00306C64" w:rsidRPr="00306C64" w:rsidRDefault="00306C64" w:rsidP="00306C64">
      <w:pPr>
        <w:rPr>
          <w:rFonts w:ascii="Times New Roman" w:eastAsia="Calibri" w:hAnsi="Times New Roman" w:cs="Times New Roman"/>
          <w:b/>
          <w:sz w:val="28"/>
          <w:szCs w:val="28"/>
          <w:lang w:val="en-US"/>
        </w:rPr>
      </w:pPr>
    </w:p>
    <w:p w:rsidR="00306C64" w:rsidRPr="00306C64" w:rsidRDefault="00306C64" w:rsidP="00306C64">
      <w:pPr>
        <w:jc w:val="center"/>
        <w:rPr>
          <w:rFonts w:ascii="Times New Roman" w:eastAsia="Calibri" w:hAnsi="Times New Roman" w:cs="Times New Roman"/>
          <w:b/>
          <w:sz w:val="32"/>
          <w:szCs w:val="32"/>
          <w:lang w:val="ro-RO"/>
        </w:rPr>
      </w:pPr>
      <w:r w:rsidRPr="00306C64">
        <w:rPr>
          <w:rFonts w:ascii="Times New Roman" w:eastAsia="Calibri" w:hAnsi="Times New Roman" w:cs="Times New Roman"/>
          <w:b/>
          <w:sz w:val="32"/>
          <w:szCs w:val="32"/>
          <w:lang w:val="en-US"/>
        </w:rPr>
        <w:t xml:space="preserve">D </w:t>
      </w:r>
      <w:r w:rsidRPr="00306C64">
        <w:rPr>
          <w:rFonts w:ascii="Times New Roman" w:eastAsia="Calibri" w:hAnsi="Times New Roman" w:cs="Times New Roman"/>
          <w:b/>
          <w:sz w:val="32"/>
          <w:szCs w:val="32"/>
          <w:lang w:val="ro-RO"/>
        </w:rPr>
        <w:t>E C I Z I A</w:t>
      </w:r>
    </w:p>
    <w:p w:rsidR="00306C64" w:rsidRPr="00306C64" w:rsidRDefault="00306C64" w:rsidP="00306C64">
      <w:pPr>
        <w:spacing w:after="0" w:line="240" w:lineRule="auto"/>
        <w:jc w:val="center"/>
        <w:rPr>
          <w:rFonts w:ascii="Times New Roman" w:eastAsia="Calibri" w:hAnsi="Times New Roman" w:cs="Times New Roman"/>
          <w:b/>
          <w:sz w:val="28"/>
          <w:szCs w:val="28"/>
          <w:lang w:val="ro-RO"/>
        </w:rPr>
      </w:pPr>
      <w:r w:rsidRPr="00306C64">
        <w:rPr>
          <w:rFonts w:ascii="Times New Roman" w:eastAsia="Calibri" w:hAnsi="Times New Roman" w:cs="Times New Roman"/>
          <w:b/>
          <w:sz w:val="28"/>
          <w:szCs w:val="28"/>
          <w:lang w:val="ro-RO"/>
        </w:rPr>
        <w:t>nr. 3</w:t>
      </w:r>
    </w:p>
    <w:p w:rsidR="00306C64" w:rsidRPr="00306C64" w:rsidRDefault="00306C64" w:rsidP="00306C64">
      <w:pPr>
        <w:spacing w:after="0" w:line="240" w:lineRule="auto"/>
        <w:jc w:val="center"/>
        <w:rPr>
          <w:rFonts w:ascii="Times New Roman" w:eastAsia="Calibri" w:hAnsi="Times New Roman" w:cs="Times New Roman"/>
          <w:b/>
          <w:sz w:val="28"/>
          <w:szCs w:val="28"/>
          <w:lang w:val="en-US"/>
        </w:rPr>
      </w:pPr>
      <w:proofErr w:type="gramStart"/>
      <w:r w:rsidRPr="00306C64">
        <w:rPr>
          <w:rFonts w:ascii="Times New Roman" w:eastAsia="Calibri" w:hAnsi="Times New Roman" w:cs="Times New Roman"/>
          <w:b/>
          <w:sz w:val="28"/>
          <w:szCs w:val="28"/>
          <w:lang w:val="en-US"/>
        </w:rPr>
        <w:t>din</w:t>
      </w:r>
      <w:proofErr w:type="gramEnd"/>
      <w:r w:rsidRPr="00306C64">
        <w:rPr>
          <w:rFonts w:ascii="Times New Roman" w:eastAsia="Calibri" w:hAnsi="Times New Roman" w:cs="Times New Roman"/>
          <w:b/>
          <w:sz w:val="28"/>
          <w:szCs w:val="28"/>
          <w:lang w:val="en-US"/>
        </w:rPr>
        <w:t xml:space="preserve"> 20 </w:t>
      </w:r>
      <w:proofErr w:type="spellStart"/>
      <w:r w:rsidRPr="00306C64">
        <w:rPr>
          <w:rFonts w:ascii="Times New Roman" w:eastAsia="Calibri" w:hAnsi="Times New Roman" w:cs="Times New Roman"/>
          <w:b/>
          <w:sz w:val="28"/>
          <w:szCs w:val="28"/>
          <w:lang w:val="en-US"/>
        </w:rPr>
        <w:t>ianuarie</w:t>
      </w:r>
      <w:proofErr w:type="spellEnd"/>
      <w:r w:rsidRPr="00306C64">
        <w:rPr>
          <w:rFonts w:ascii="Times New Roman" w:eastAsia="Calibri" w:hAnsi="Times New Roman" w:cs="Times New Roman"/>
          <w:b/>
          <w:sz w:val="28"/>
          <w:szCs w:val="28"/>
          <w:lang w:val="en-US"/>
        </w:rPr>
        <w:t xml:space="preserve"> 2012</w:t>
      </w:r>
    </w:p>
    <w:p w:rsidR="00306C64" w:rsidRPr="00306C64" w:rsidRDefault="00306C64" w:rsidP="00306C64">
      <w:pPr>
        <w:spacing w:after="0" w:line="240" w:lineRule="auto"/>
        <w:jc w:val="center"/>
        <w:rPr>
          <w:rFonts w:ascii="Times New Roman" w:eastAsia="Calibri" w:hAnsi="Times New Roman" w:cs="Times New Roman"/>
          <w:b/>
          <w:sz w:val="28"/>
          <w:szCs w:val="28"/>
          <w:lang w:val="ro-RO"/>
        </w:rPr>
      </w:pPr>
    </w:p>
    <w:p w:rsidR="00306C64" w:rsidRPr="00306C64" w:rsidRDefault="00306C64" w:rsidP="00306C64">
      <w:pPr>
        <w:spacing w:after="0" w:line="240" w:lineRule="auto"/>
        <w:rPr>
          <w:rFonts w:ascii="Times New Roman" w:eastAsia="Calibri" w:hAnsi="Times New Roman" w:cs="Times New Roman"/>
          <w:b/>
          <w:sz w:val="28"/>
          <w:szCs w:val="28"/>
          <w:lang w:val="ro-RO"/>
        </w:rPr>
      </w:pPr>
    </w:p>
    <w:p w:rsidR="00306C64" w:rsidRPr="00306C64" w:rsidRDefault="00306C64" w:rsidP="00306C64">
      <w:pPr>
        <w:spacing w:after="0" w:line="240" w:lineRule="auto"/>
        <w:rPr>
          <w:rFonts w:ascii="Times New Roman" w:eastAsia="Calibri" w:hAnsi="Times New Roman" w:cs="Times New Roman"/>
          <w:b/>
          <w:sz w:val="28"/>
          <w:szCs w:val="28"/>
          <w:lang w:val="ro-RO"/>
        </w:rPr>
      </w:pPr>
      <w:r w:rsidRPr="00306C64">
        <w:rPr>
          <w:rFonts w:ascii="Times New Roman" w:eastAsia="Calibri" w:hAnsi="Times New Roman" w:cs="Times New Roman"/>
          <w:b/>
          <w:sz w:val="28"/>
          <w:szCs w:val="28"/>
          <w:lang w:val="ro-RO"/>
        </w:rPr>
        <w:t xml:space="preserve">Cu privire la aprobarea </w:t>
      </w:r>
    </w:p>
    <w:p w:rsidR="00306C64" w:rsidRPr="00306C64" w:rsidRDefault="00306C64" w:rsidP="00306C64">
      <w:pPr>
        <w:spacing w:after="0" w:line="240" w:lineRule="auto"/>
        <w:rPr>
          <w:rFonts w:ascii="Times New Roman" w:eastAsia="Calibri" w:hAnsi="Times New Roman" w:cs="Times New Roman"/>
          <w:b/>
          <w:sz w:val="28"/>
          <w:szCs w:val="28"/>
          <w:lang w:val="ro-RO"/>
        </w:rPr>
      </w:pPr>
      <w:r w:rsidRPr="00306C64">
        <w:rPr>
          <w:rFonts w:ascii="Times New Roman" w:eastAsia="Calibri" w:hAnsi="Times New Roman" w:cs="Times New Roman"/>
          <w:b/>
          <w:sz w:val="28"/>
          <w:szCs w:val="28"/>
          <w:lang w:val="ro-RO"/>
        </w:rPr>
        <w:t xml:space="preserve">Devizului cheltuielilor de organizare </w:t>
      </w:r>
    </w:p>
    <w:p w:rsidR="00306C64" w:rsidRPr="00306C64" w:rsidRDefault="00306C64" w:rsidP="00306C64">
      <w:pPr>
        <w:spacing w:after="0" w:line="240" w:lineRule="auto"/>
        <w:rPr>
          <w:rFonts w:ascii="Times New Roman" w:eastAsia="Calibri" w:hAnsi="Times New Roman" w:cs="Times New Roman"/>
          <w:b/>
          <w:sz w:val="28"/>
          <w:szCs w:val="28"/>
          <w:lang w:val="ro-RO"/>
        </w:rPr>
      </w:pPr>
      <w:r w:rsidRPr="00306C64">
        <w:rPr>
          <w:rFonts w:ascii="Times New Roman" w:eastAsia="Calibri" w:hAnsi="Times New Roman" w:cs="Times New Roman"/>
          <w:b/>
          <w:sz w:val="28"/>
          <w:szCs w:val="28"/>
          <w:lang w:val="ro-RO"/>
        </w:rPr>
        <w:t>şi funcţionare a ADR Sud pentru anul 2012</w:t>
      </w:r>
    </w:p>
    <w:p w:rsidR="00306C64" w:rsidRPr="00306C64" w:rsidRDefault="00306C64" w:rsidP="00306C64">
      <w:pPr>
        <w:spacing w:after="0" w:line="240" w:lineRule="auto"/>
        <w:jc w:val="center"/>
        <w:rPr>
          <w:rFonts w:ascii="Times New Roman" w:eastAsia="Calibri" w:hAnsi="Times New Roman" w:cs="Times New Roman"/>
          <w:b/>
          <w:sz w:val="28"/>
          <w:szCs w:val="28"/>
          <w:lang w:val="ro-RO"/>
        </w:rPr>
      </w:pPr>
    </w:p>
    <w:p w:rsidR="00306C64" w:rsidRPr="00306C64" w:rsidRDefault="00306C64" w:rsidP="00306C64">
      <w:pPr>
        <w:spacing w:after="0" w:line="240" w:lineRule="auto"/>
        <w:rPr>
          <w:rFonts w:ascii="Times New Roman" w:eastAsia="Calibri" w:hAnsi="Times New Roman" w:cs="Times New Roman"/>
          <w:sz w:val="28"/>
          <w:szCs w:val="28"/>
          <w:lang w:val="ro-RO"/>
        </w:rPr>
      </w:pPr>
      <w:r w:rsidRPr="00306C64">
        <w:rPr>
          <w:rFonts w:ascii="Times New Roman" w:eastAsia="Calibri" w:hAnsi="Times New Roman" w:cs="Times New Roman"/>
          <w:sz w:val="28"/>
          <w:szCs w:val="28"/>
          <w:lang w:val="ro-RO"/>
        </w:rPr>
        <w:t xml:space="preserve">                                      </w:t>
      </w:r>
    </w:p>
    <w:p w:rsidR="00306C64" w:rsidRPr="00306C64" w:rsidRDefault="00306C64" w:rsidP="00306C64">
      <w:pPr>
        <w:spacing w:after="0"/>
        <w:jc w:val="both"/>
        <w:rPr>
          <w:rFonts w:ascii="Times New Roman" w:eastAsia="Calibri" w:hAnsi="Times New Roman" w:cs="Times New Roman"/>
          <w:sz w:val="28"/>
          <w:szCs w:val="28"/>
          <w:lang w:val="ro-RO"/>
        </w:rPr>
      </w:pPr>
      <w:r w:rsidRPr="00306C64">
        <w:rPr>
          <w:rFonts w:ascii="Times New Roman" w:eastAsia="Calibri" w:hAnsi="Times New Roman" w:cs="Times New Roman"/>
          <w:b/>
          <w:sz w:val="28"/>
          <w:szCs w:val="28"/>
          <w:lang w:val="ro-RO"/>
        </w:rPr>
        <w:t xml:space="preserve">   </w:t>
      </w:r>
      <w:r w:rsidRPr="00306C64">
        <w:rPr>
          <w:rFonts w:ascii="Times New Roman" w:eastAsia="Calibri" w:hAnsi="Times New Roman" w:cs="Times New Roman"/>
          <w:sz w:val="28"/>
          <w:szCs w:val="28"/>
          <w:lang w:val="ro-RO"/>
        </w:rPr>
        <w:t xml:space="preserve"> Examinînd Devizul cheltuielilor de organizare şi funcţionare a ADR Sud pentru anul 2012, prezentat de Olga Zlati ,  şef secţie finanţe şi achiziţii ADR Sud, în conformitate cu prevederile Hotărîrii Guvernului  ”Cu privire la măsurile de realizare a Legii nr. 438-XVI din 28 decembrie 2006 privind dezvoltarea regională în Republica Moldova” (art. 8 alin. (3)), Consiliul Regional pentru Dezvoltare Sud, </w:t>
      </w:r>
    </w:p>
    <w:p w:rsidR="00306C64" w:rsidRPr="00306C64" w:rsidRDefault="00306C64" w:rsidP="00306C64">
      <w:pPr>
        <w:spacing w:after="0" w:line="240" w:lineRule="auto"/>
        <w:jc w:val="center"/>
        <w:rPr>
          <w:rFonts w:ascii="Times New Roman" w:eastAsia="Calibri" w:hAnsi="Times New Roman" w:cs="Times New Roman"/>
          <w:sz w:val="28"/>
          <w:szCs w:val="28"/>
          <w:lang w:val="ro-RO"/>
        </w:rPr>
      </w:pPr>
    </w:p>
    <w:p w:rsidR="00306C64" w:rsidRPr="00306C64" w:rsidRDefault="00306C64" w:rsidP="00306C64">
      <w:pPr>
        <w:spacing w:after="0" w:line="240" w:lineRule="auto"/>
        <w:jc w:val="center"/>
        <w:rPr>
          <w:rFonts w:ascii="Times New Roman" w:eastAsia="Calibri" w:hAnsi="Times New Roman" w:cs="Times New Roman"/>
          <w:sz w:val="28"/>
          <w:szCs w:val="28"/>
          <w:lang w:val="ro-RO"/>
        </w:rPr>
      </w:pPr>
      <w:r w:rsidRPr="00306C64">
        <w:rPr>
          <w:rFonts w:ascii="Times New Roman" w:eastAsia="Calibri" w:hAnsi="Times New Roman" w:cs="Times New Roman"/>
          <w:b/>
          <w:sz w:val="28"/>
          <w:szCs w:val="28"/>
          <w:lang w:val="ro-RO"/>
        </w:rPr>
        <w:t>D E C I D E:</w:t>
      </w:r>
    </w:p>
    <w:p w:rsidR="00306C64" w:rsidRPr="00306C64" w:rsidRDefault="00306C64" w:rsidP="00306C64">
      <w:pPr>
        <w:contextualSpacing/>
        <w:jc w:val="both"/>
        <w:rPr>
          <w:rFonts w:ascii="Times New Roman" w:eastAsia="Calibri" w:hAnsi="Times New Roman" w:cs="Times New Roman"/>
          <w:sz w:val="28"/>
          <w:szCs w:val="28"/>
          <w:lang w:val="en-US"/>
        </w:rPr>
      </w:pPr>
    </w:p>
    <w:p w:rsidR="00306C64" w:rsidRPr="00306C64" w:rsidRDefault="00306C64" w:rsidP="00306C64">
      <w:pPr>
        <w:numPr>
          <w:ilvl w:val="0"/>
          <w:numId w:val="29"/>
        </w:numPr>
        <w:contextualSpacing/>
        <w:jc w:val="both"/>
        <w:rPr>
          <w:rFonts w:ascii="Times New Roman" w:eastAsia="Calibri" w:hAnsi="Times New Roman" w:cs="Times New Roman"/>
          <w:sz w:val="32"/>
          <w:szCs w:val="32"/>
          <w:lang w:val="ro-RO"/>
        </w:rPr>
      </w:pPr>
      <w:r w:rsidRPr="00306C64">
        <w:rPr>
          <w:rFonts w:ascii="Times New Roman" w:eastAsia="Calibri" w:hAnsi="Times New Roman" w:cs="Times New Roman"/>
          <w:sz w:val="28"/>
          <w:szCs w:val="28"/>
          <w:lang w:val="ro-RO"/>
        </w:rPr>
        <w:t>Se aprobă  Devizului cheltuielilor de organizare și funcționare a Agenției de Dezvoltare Regională Sud pentru anul 2012</w:t>
      </w:r>
      <w:r w:rsidRPr="00306C64">
        <w:rPr>
          <w:rFonts w:ascii="Times New Roman" w:eastAsia="Calibri" w:hAnsi="Times New Roman" w:cs="Times New Roman"/>
          <w:sz w:val="32"/>
          <w:szCs w:val="32"/>
          <w:lang w:val="ro-RO"/>
        </w:rPr>
        <w:t xml:space="preserve"> </w:t>
      </w:r>
      <w:r w:rsidRPr="00306C64">
        <w:rPr>
          <w:rFonts w:ascii="Times New Roman" w:eastAsia="Calibri" w:hAnsi="Times New Roman" w:cs="Times New Roman"/>
          <w:sz w:val="28"/>
          <w:szCs w:val="28"/>
          <w:lang w:val="ro-RO"/>
        </w:rPr>
        <w:t>(se anexează), care este parte integrantă a prezentei decizii.</w:t>
      </w:r>
    </w:p>
    <w:p w:rsidR="00306C64" w:rsidRPr="00306C64" w:rsidRDefault="00306C64" w:rsidP="00306C64">
      <w:pPr>
        <w:ind w:left="720"/>
        <w:contextualSpacing/>
        <w:jc w:val="both"/>
        <w:rPr>
          <w:rFonts w:ascii="Times New Roman" w:eastAsia="Calibri" w:hAnsi="Times New Roman" w:cs="Times New Roman"/>
          <w:sz w:val="32"/>
          <w:szCs w:val="32"/>
          <w:lang w:val="ro-RO"/>
        </w:rPr>
      </w:pPr>
    </w:p>
    <w:p w:rsidR="00306C64" w:rsidRPr="00306C64" w:rsidRDefault="00306C64" w:rsidP="00306C64">
      <w:pPr>
        <w:numPr>
          <w:ilvl w:val="0"/>
          <w:numId w:val="29"/>
        </w:numPr>
        <w:contextualSpacing/>
        <w:jc w:val="both"/>
        <w:rPr>
          <w:rFonts w:ascii="Times New Roman" w:eastAsia="Calibri" w:hAnsi="Times New Roman" w:cs="Times New Roman"/>
          <w:sz w:val="28"/>
          <w:szCs w:val="28"/>
          <w:lang w:val="ro-RO"/>
        </w:rPr>
      </w:pPr>
      <w:r w:rsidRPr="00306C64">
        <w:rPr>
          <w:rFonts w:ascii="Times New Roman" w:eastAsia="Calibri" w:hAnsi="Times New Roman" w:cs="Times New Roman"/>
          <w:sz w:val="28"/>
          <w:szCs w:val="28"/>
          <w:lang w:val="ro-RO"/>
        </w:rPr>
        <w:t>Prezenta decizie întră în vigoare de la data adoptării.</w:t>
      </w:r>
    </w:p>
    <w:p w:rsidR="00306C64" w:rsidRPr="00306C64" w:rsidRDefault="00306C64" w:rsidP="00306C64">
      <w:pPr>
        <w:ind w:left="360"/>
        <w:contextualSpacing/>
        <w:jc w:val="both"/>
        <w:rPr>
          <w:rFonts w:ascii="Times New Roman" w:eastAsia="Calibri" w:hAnsi="Times New Roman" w:cs="Times New Roman"/>
          <w:sz w:val="28"/>
          <w:szCs w:val="28"/>
          <w:lang w:val="en-US"/>
        </w:rPr>
      </w:pPr>
    </w:p>
    <w:p w:rsidR="00306C64" w:rsidRPr="00306C64" w:rsidRDefault="00306C64" w:rsidP="00306C64">
      <w:pPr>
        <w:ind w:left="720"/>
        <w:contextualSpacing/>
        <w:rPr>
          <w:rFonts w:ascii="Times New Roman" w:eastAsia="Calibri" w:hAnsi="Times New Roman" w:cs="Times New Roman"/>
          <w:sz w:val="28"/>
          <w:szCs w:val="28"/>
          <w:lang w:val="en-US"/>
        </w:rPr>
      </w:pPr>
    </w:p>
    <w:p w:rsidR="00306C64" w:rsidRPr="00306C64" w:rsidRDefault="00306C64" w:rsidP="00306C64">
      <w:pPr>
        <w:ind w:left="720"/>
        <w:contextualSpacing/>
        <w:jc w:val="both"/>
        <w:rPr>
          <w:rFonts w:ascii="Times New Roman" w:eastAsia="Calibri" w:hAnsi="Times New Roman" w:cs="Times New Roman"/>
          <w:sz w:val="28"/>
          <w:szCs w:val="28"/>
          <w:lang w:val="en-US"/>
        </w:rPr>
      </w:pPr>
    </w:p>
    <w:p w:rsidR="00306C64" w:rsidRPr="00306C64" w:rsidRDefault="00306C64" w:rsidP="00306C64">
      <w:pPr>
        <w:rPr>
          <w:rFonts w:ascii="Times New Roman" w:eastAsia="Calibri" w:hAnsi="Times New Roman" w:cs="Times New Roman"/>
          <w:b/>
          <w:sz w:val="28"/>
          <w:szCs w:val="28"/>
          <w:lang w:val="en-US"/>
        </w:rPr>
      </w:pPr>
      <w:r w:rsidRPr="00306C64">
        <w:rPr>
          <w:rFonts w:ascii="Times New Roman" w:eastAsia="Calibri" w:hAnsi="Times New Roman" w:cs="Times New Roman"/>
          <w:b/>
          <w:sz w:val="28"/>
          <w:szCs w:val="28"/>
          <w:lang w:val="en-US"/>
        </w:rPr>
        <w:t>Pre</w:t>
      </w:r>
      <w:r w:rsidRPr="00306C64">
        <w:rPr>
          <w:rFonts w:ascii="Times New Roman" w:eastAsia="Calibri" w:hAnsi="Times New Roman" w:cs="Times New Roman"/>
          <w:b/>
          <w:sz w:val="28"/>
          <w:szCs w:val="28"/>
          <w:lang w:val="ro-RO"/>
        </w:rPr>
        <w:t>ș</w:t>
      </w:r>
      <w:proofErr w:type="spellStart"/>
      <w:r w:rsidRPr="00306C64">
        <w:rPr>
          <w:rFonts w:ascii="Times New Roman" w:eastAsia="Calibri" w:hAnsi="Times New Roman" w:cs="Times New Roman"/>
          <w:b/>
          <w:sz w:val="28"/>
          <w:szCs w:val="28"/>
          <w:lang w:val="en-US"/>
        </w:rPr>
        <w:t>edintele</w:t>
      </w:r>
      <w:proofErr w:type="spellEnd"/>
      <w:r w:rsidRPr="00306C64">
        <w:rPr>
          <w:rFonts w:ascii="Times New Roman" w:eastAsia="Calibri" w:hAnsi="Times New Roman" w:cs="Times New Roman"/>
          <w:b/>
          <w:sz w:val="28"/>
          <w:szCs w:val="28"/>
          <w:lang w:val="en-US"/>
        </w:rPr>
        <w:t xml:space="preserve"> </w:t>
      </w:r>
      <w:proofErr w:type="spellStart"/>
      <w:r w:rsidRPr="00306C64">
        <w:rPr>
          <w:rFonts w:ascii="Times New Roman" w:eastAsia="Calibri" w:hAnsi="Times New Roman" w:cs="Times New Roman"/>
          <w:b/>
          <w:sz w:val="28"/>
          <w:szCs w:val="28"/>
          <w:lang w:val="en-US"/>
        </w:rPr>
        <w:t>Consiliului</w:t>
      </w:r>
      <w:proofErr w:type="spellEnd"/>
      <w:r w:rsidRPr="00306C64">
        <w:rPr>
          <w:rFonts w:ascii="Times New Roman" w:eastAsia="Calibri" w:hAnsi="Times New Roman" w:cs="Times New Roman"/>
          <w:b/>
          <w:sz w:val="28"/>
          <w:szCs w:val="28"/>
          <w:lang w:val="en-US"/>
        </w:rPr>
        <w:t xml:space="preserve">                                                      </w:t>
      </w:r>
      <w:proofErr w:type="spellStart"/>
      <w:proofErr w:type="gramStart"/>
      <w:r w:rsidRPr="00306C64">
        <w:rPr>
          <w:rFonts w:ascii="Times New Roman" w:eastAsia="Calibri" w:hAnsi="Times New Roman" w:cs="Times New Roman"/>
          <w:b/>
          <w:sz w:val="28"/>
          <w:szCs w:val="28"/>
          <w:lang w:val="en-US"/>
        </w:rPr>
        <w:t>Efrosinia</w:t>
      </w:r>
      <w:proofErr w:type="spellEnd"/>
      <w:r w:rsidRPr="00306C64">
        <w:rPr>
          <w:rFonts w:ascii="Times New Roman" w:eastAsia="Calibri" w:hAnsi="Times New Roman" w:cs="Times New Roman"/>
          <w:b/>
          <w:sz w:val="28"/>
          <w:szCs w:val="28"/>
          <w:lang w:val="en-US"/>
        </w:rPr>
        <w:t xml:space="preserve">  GRE</w:t>
      </w:r>
      <w:proofErr w:type="gramEnd"/>
      <w:r w:rsidRPr="00306C64">
        <w:rPr>
          <w:rFonts w:ascii="Times New Roman" w:eastAsia="Calibri" w:hAnsi="Times New Roman" w:cs="Times New Roman"/>
          <w:b/>
          <w:sz w:val="28"/>
          <w:szCs w:val="28"/>
          <w:lang w:val="en-US"/>
        </w:rPr>
        <w:t xml:space="preserve">ȚU  </w:t>
      </w:r>
    </w:p>
    <w:p w:rsidR="00306C64" w:rsidRPr="00306C64" w:rsidRDefault="00306C64" w:rsidP="00306C64">
      <w:pPr>
        <w:rPr>
          <w:rFonts w:ascii="Times New Roman" w:eastAsia="Calibri" w:hAnsi="Times New Roman" w:cs="Times New Roman"/>
          <w:sz w:val="28"/>
          <w:szCs w:val="28"/>
          <w:lang w:val="en-US"/>
        </w:rPr>
      </w:pPr>
      <w:r w:rsidRPr="00306C64">
        <w:rPr>
          <w:rFonts w:ascii="Times New Roman" w:eastAsia="Calibri" w:hAnsi="Times New Roman" w:cs="Times New Roman"/>
          <w:sz w:val="28"/>
          <w:szCs w:val="28"/>
          <w:lang w:val="en-US"/>
        </w:rPr>
        <w:t xml:space="preserve">       </w:t>
      </w:r>
    </w:p>
    <w:p w:rsidR="00306C64" w:rsidRPr="00306C64" w:rsidRDefault="00306C64" w:rsidP="00306C64">
      <w:pPr>
        <w:jc w:val="both"/>
        <w:rPr>
          <w:rFonts w:ascii="Times New Roman" w:eastAsia="Calibri" w:hAnsi="Times New Roman" w:cs="Times New Roman"/>
          <w:sz w:val="28"/>
          <w:szCs w:val="28"/>
          <w:lang w:val="en-US"/>
        </w:rPr>
      </w:pPr>
      <w:proofErr w:type="spellStart"/>
      <w:r w:rsidRPr="00306C64">
        <w:rPr>
          <w:rFonts w:ascii="Times New Roman" w:eastAsia="Calibri" w:hAnsi="Times New Roman" w:cs="Times New Roman"/>
          <w:sz w:val="28"/>
          <w:szCs w:val="28"/>
          <w:lang w:val="en-US"/>
        </w:rPr>
        <w:t>Contrasemnat</w:t>
      </w:r>
      <w:proofErr w:type="spellEnd"/>
      <w:r w:rsidRPr="00306C64">
        <w:rPr>
          <w:rFonts w:ascii="Times New Roman" w:eastAsia="Calibri" w:hAnsi="Times New Roman" w:cs="Times New Roman"/>
          <w:sz w:val="28"/>
          <w:szCs w:val="28"/>
          <w:lang w:val="en-US"/>
        </w:rPr>
        <w:t xml:space="preserve">: </w:t>
      </w:r>
    </w:p>
    <w:p w:rsidR="00306C64" w:rsidRPr="00306C64" w:rsidRDefault="00306C64" w:rsidP="00306C64">
      <w:pPr>
        <w:jc w:val="both"/>
        <w:rPr>
          <w:rFonts w:ascii="Times New Roman" w:eastAsia="Calibri" w:hAnsi="Times New Roman" w:cs="Times New Roman"/>
          <w:b/>
          <w:sz w:val="28"/>
          <w:szCs w:val="28"/>
          <w:lang w:val="en-US"/>
        </w:rPr>
      </w:pPr>
      <w:proofErr w:type="spellStart"/>
      <w:r w:rsidRPr="00306C64">
        <w:rPr>
          <w:rFonts w:ascii="Times New Roman" w:eastAsia="Calibri" w:hAnsi="Times New Roman" w:cs="Times New Roman"/>
          <w:b/>
          <w:sz w:val="28"/>
          <w:szCs w:val="28"/>
          <w:lang w:val="en-US"/>
        </w:rPr>
        <w:t>Secretarul</w:t>
      </w:r>
      <w:proofErr w:type="spellEnd"/>
      <w:r w:rsidRPr="00306C64">
        <w:rPr>
          <w:rFonts w:ascii="Times New Roman" w:eastAsia="Calibri" w:hAnsi="Times New Roman" w:cs="Times New Roman"/>
          <w:b/>
          <w:sz w:val="28"/>
          <w:szCs w:val="28"/>
          <w:lang w:val="en-US"/>
        </w:rPr>
        <w:t xml:space="preserve"> </w:t>
      </w:r>
      <w:proofErr w:type="spellStart"/>
      <w:r w:rsidRPr="00306C64">
        <w:rPr>
          <w:rFonts w:ascii="Times New Roman" w:eastAsia="Calibri" w:hAnsi="Times New Roman" w:cs="Times New Roman"/>
          <w:b/>
          <w:sz w:val="28"/>
          <w:szCs w:val="28"/>
          <w:lang w:val="en-US"/>
        </w:rPr>
        <w:t>Consiliului</w:t>
      </w:r>
      <w:proofErr w:type="spellEnd"/>
      <w:r w:rsidRPr="00306C64">
        <w:rPr>
          <w:rFonts w:ascii="Times New Roman" w:eastAsia="Calibri" w:hAnsi="Times New Roman" w:cs="Times New Roman"/>
          <w:b/>
          <w:sz w:val="28"/>
          <w:szCs w:val="28"/>
          <w:lang w:val="en-US"/>
        </w:rPr>
        <w:t xml:space="preserve">                                                     Maria CULEȘOV         </w:t>
      </w:r>
    </w:p>
    <w:p w:rsidR="00306C64" w:rsidRPr="00306C64" w:rsidRDefault="00306C64" w:rsidP="00306C64">
      <w:pPr>
        <w:rPr>
          <w:rFonts w:ascii="Calibri" w:eastAsia="Calibri" w:hAnsi="Calibri" w:cs="Times New Roman"/>
          <w:lang w:val="en-US"/>
        </w:rPr>
      </w:pPr>
    </w:p>
    <w:p w:rsidR="00306C64" w:rsidRDefault="00306C64" w:rsidP="00962CB5">
      <w:pPr>
        <w:spacing w:after="0"/>
        <w:ind w:left="90"/>
        <w:jc w:val="both"/>
        <w:rPr>
          <w:rFonts w:ascii="Times New Roman" w:eastAsia="Times New Roman" w:hAnsi="Times New Roman" w:cs="Times New Roman"/>
          <w:sz w:val="24"/>
          <w:szCs w:val="24"/>
          <w:lang w:val="en-US"/>
        </w:rPr>
      </w:pPr>
    </w:p>
    <w:p w:rsidR="00306C64" w:rsidRDefault="00306C64" w:rsidP="00962CB5">
      <w:pPr>
        <w:spacing w:after="0"/>
        <w:ind w:left="90"/>
        <w:jc w:val="both"/>
        <w:rPr>
          <w:rFonts w:ascii="Times New Roman" w:eastAsia="Times New Roman" w:hAnsi="Times New Roman" w:cs="Times New Roman"/>
          <w:sz w:val="24"/>
          <w:szCs w:val="24"/>
          <w:lang w:val="en-US"/>
        </w:rPr>
      </w:pPr>
    </w:p>
    <w:p w:rsidR="00306C64" w:rsidRDefault="00306C64" w:rsidP="00962CB5">
      <w:pPr>
        <w:spacing w:after="0"/>
        <w:ind w:left="90"/>
        <w:jc w:val="both"/>
        <w:rPr>
          <w:rFonts w:ascii="Times New Roman" w:eastAsia="Times New Roman" w:hAnsi="Times New Roman" w:cs="Times New Roman"/>
          <w:sz w:val="24"/>
          <w:szCs w:val="24"/>
          <w:lang w:val="en-US"/>
        </w:rPr>
      </w:pPr>
    </w:p>
    <w:p w:rsidR="00306C64" w:rsidRDefault="00306C64" w:rsidP="00962CB5">
      <w:pPr>
        <w:spacing w:after="0"/>
        <w:ind w:left="90"/>
        <w:jc w:val="both"/>
        <w:rPr>
          <w:rFonts w:ascii="Times New Roman" w:eastAsia="Times New Roman" w:hAnsi="Times New Roman" w:cs="Times New Roman"/>
          <w:sz w:val="24"/>
          <w:szCs w:val="24"/>
          <w:lang w:val="en-US"/>
        </w:rPr>
      </w:pPr>
    </w:p>
    <w:p w:rsidR="00306C64" w:rsidRDefault="00306C64" w:rsidP="00962CB5">
      <w:pPr>
        <w:spacing w:after="0"/>
        <w:ind w:left="90"/>
        <w:jc w:val="both"/>
        <w:rPr>
          <w:rFonts w:ascii="Times New Roman" w:eastAsia="Times New Roman" w:hAnsi="Times New Roman" w:cs="Times New Roman"/>
          <w:sz w:val="24"/>
          <w:szCs w:val="24"/>
          <w:lang w:val="en-US"/>
        </w:rPr>
      </w:pPr>
    </w:p>
    <w:p w:rsidR="00306C64" w:rsidRDefault="00306C64" w:rsidP="00962CB5">
      <w:pPr>
        <w:spacing w:after="0"/>
        <w:ind w:left="90"/>
        <w:jc w:val="both"/>
        <w:rPr>
          <w:rFonts w:ascii="Times New Roman" w:eastAsia="Times New Roman" w:hAnsi="Times New Roman" w:cs="Times New Roman"/>
          <w:sz w:val="24"/>
          <w:szCs w:val="24"/>
          <w:lang w:val="en-US"/>
        </w:rPr>
      </w:pPr>
    </w:p>
    <w:p w:rsidR="00306C64" w:rsidRPr="00306C64" w:rsidRDefault="00306C64" w:rsidP="00306C64">
      <w:pPr>
        <w:jc w:val="center"/>
        <w:rPr>
          <w:rFonts w:ascii="Times New Roman" w:eastAsia="Arial Unicode MS" w:hAnsi="Times New Roman" w:cs="Times New Roman"/>
          <w:b/>
          <w:sz w:val="32"/>
          <w:szCs w:val="32"/>
          <w:lang w:val="en-US"/>
        </w:rPr>
      </w:pPr>
      <w:r w:rsidRPr="00306C64">
        <w:rPr>
          <w:rFonts w:ascii="Times New Roman" w:eastAsia="Arial Unicode MS" w:hAnsi="Times New Roman" w:cs="Times New Roman"/>
          <w:b/>
          <w:sz w:val="32"/>
          <w:szCs w:val="32"/>
          <w:lang w:val="en-US"/>
        </w:rPr>
        <w:t>CONSILIUL REGIONAL PENTRU DEZVOLTARE SUD</w:t>
      </w:r>
    </w:p>
    <w:p w:rsidR="00306C64" w:rsidRPr="00306C64" w:rsidRDefault="00306C64" w:rsidP="00306C64">
      <w:pPr>
        <w:jc w:val="center"/>
        <w:rPr>
          <w:rFonts w:ascii="Times New Roman" w:eastAsia="Calibri" w:hAnsi="Times New Roman" w:cs="Times New Roman"/>
          <w:b/>
          <w:sz w:val="28"/>
          <w:szCs w:val="28"/>
          <w:lang w:val="en-US"/>
        </w:rPr>
      </w:pPr>
    </w:p>
    <w:p w:rsidR="00306C64" w:rsidRPr="00306C64" w:rsidRDefault="00306C64" w:rsidP="00306C64">
      <w:pPr>
        <w:jc w:val="center"/>
        <w:rPr>
          <w:rFonts w:ascii="Times New Roman" w:eastAsia="Calibri" w:hAnsi="Times New Roman" w:cs="Times New Roman"/>
          <w:b/>
          <w:sz w:val="32"/>
          <w:szCs w:val="32"/>
          <w:lang w:val="ro-RO"/>
        </w:rPr>
      </w:pPr>
      <w:r w:rsidRPr="00306C64">
        <w:rPr>
          <w:rFonts w:ascii="Times New Roman" w:eastAsia="Calibri" w:hAnsi="Times New Roman" w:cs="Times New Roman"/>
          <w:b/>
          <w:sz w:val="32"/>
          <w:szCs w:val="32"/>
          <w:lang w:val="en-US"/>
        </w:rPr>
        <w:t xml:space="preserve">D </w:t>
      </w:r>
      <w:r w:rsidRPr="00306C64">
        <w:rPr>
          <w:rFonts w:ascii="Times New Roman" w:eastAsia="Calibri" w:hAnsi="Times New Roman" w:cs="Times New Roman"/>
          <w:b/>
          <w:sz w:val="32"/>
          <w:szCs w:val="32"/>
          <w:lang w:val="ro-RO"/>
        </w:rPr>
        <w:t>E C I Z I E</w:t>
      </w:r>
    </w:p>
    <w:p w:rsidR="00306C64" w:rsidRPr="00306C64" w:rsidRDefault="00306C64" w:rsidP="00306C64">
      <w:pPr>
        <w:spacing w:after="0" w:line="240" w:lineRule="auto"/>
        <w:jc w:val="center"/>
        <w:rPr>
          <w:rFonts w:ascii="Times New Roman" w:eastAsia="Calibri" w:hAnsi="Times New Roman" w:cs="Times New Roman"/>
          <w:b/>
          <w:sz w:val="28"/>
          <w:szCs w:val="28"/>
          <w:lang w:val="ro-RO"/>
        </w:rPr>
      </w:pPr>
      <w:r w:rsidRPr="00306C64">
        <w:rPr>
          <w:rFonts w:ascii="Times New Roman" w:eastAsia="Calibri" w:hAnsi="Times New Roman" w:cs="Times New Roman"/>
          <w:b/>
          <w:sz w:val="28"/>
          <w:szCs w:val="28"/>
          <w:lang w:val="ro-RO"/>
        </w:rPr>
        <w:t>nr. 4</w:t>
      </w:r>
    </w:p>
    <w:p w:rsidR="00306C64" w:rsidRPr="00306C64" w:rsidRDefault="00306C64" w:rsidP="00306C64">
      <w:pPr>
        <w:spacing w:after="0" w:line="240" w:lineRule="auto"/>
        <w:jc w:val="center"/>
        <w:rPr>
          <w:rFonts w:ascii="Times New Roman" w:eastAsia="Calibri" w:hAnsi="Times New Roman" w:cs="Times New Roman"/>
          <w:b/>
          <w:sz w:val="28"/>
          <w:szCs w:val="28"/>
          <w:lang w:val="ro-RO"/>
        </w:rPr>
      </w:pPr>
      <w:proofErr w:type="gramStart"/>
      <w:r w:rsidRPr="00306C64">
        <w:rPr>
          <w:rFonts w:ascii="Times New Roman" w:eastAsia="Calibri" w:hAnsi="Times New Roman" w:cs="Times New Roman"/>
          <w:b/>
          <w:sz w:val="28"/>
          <w:szCs w:val="28"/>
          <w:lang w:val="en-US"/>
        </w:rPr>
        <w:t>din</w:t>
      </w:r>
      <w:proofErr w:type="gramEnd"/>
      <w:r w:rsidRPr="00306C64">
        <w:rPr>
          <w:rFonts w:ascii="Times New Roman" w:eastAsia="Calibri" w:hAnsi="Times New Roman" w:cs="Times New Roman"/>
          <w:b/>
          <w:sz w:val="28"/>
          <w:szCs w:val="28"/>
          <w:lang w:val="en-US"/>
        </w:rPr>
        <w:t xml:space="preserve"> 20 </w:t>
      </w:r>
      <w:proofErr w:type="spellStart"/>
      <w:r w:rsidRPr="00306C64">
        <w:rPr>
          <w:rFonts w:ascii="Times New Roman" w:eastAsia="Calibri" w:hAnsi="Times New Roman" w:cs="Times New Roman"/>
          <w:b/>
          <w:sz w:val="28"/>
          <w:szCs w:val="28"/>
          <w:lang w:val="en-US"/>
        </w:rPr>
        <w:t>ianuarie</w:t>
      </w:r>
      <w:proofErr w:type="spellEnd"/>
      <w:r w:rsidRPr="00306C64">
        <w:rPr>
          <w:rFonts w:ascii="Times New Roman" w:eastAsia="Calibri" w:hAnsi="Times New Roman" w:cs="Times New Roman"/>
          <w:b/>
          <w:sz w:val="28"/>
          <w:szCs w:val="28"/>
          <w:lang w:val="en-US"/>
        </w:rPr>
        <w:t xml:space="preserve"> 2012</w:t>
      </w:r>
    </w:p>
    <w:p w:rsidR="00306C64" w:rsidRPr="00306C64" w:rsidRDefault="00306C64" w:rsidP="00306C64">
      <w:pPr>
        <w:spacing w:after="0" w:line="240" w:lineRule="auto"/>
        <w:jc w:val="center"/>
        <w:rPr>
          <w:rFonts w:ascii="Times New Roman" w:eastAsia="Calibri" w:hAnsi="Times New Roman" w:cs="Times New Roman"/>
          <w:b/>
          <w:sz w:val="28"/>
          <w:szCs w:val="28"/>
          <w:lang w:val="ro-RO"/>
        </w:rPr>
      </w:pPr>
    </w:p>
    <w:p w:rsidR="00306C64" w:rsidRPr="00306C64" w:rsidRDefault="00306C64" w:rsidP="00306C64">
      <w:pPr>
        <w:rPr>
          <w:rFonts w:ascii="Times New Roman" w:eastAsia="Calibri" w:hAnsi="Times New Roman" w:cs="Times New Roman"/>
          <w:b/>
          <w:sz w:val="32"/>
          <w:szCs w:val="32"/>
          <w:lang w:val="ro-RO"/>
        </w:rPr>
      </w:pPr>
    </w:p>
    <w:p w:rsidR="00306C64" w:rsidRPr="00306C64" w:rsidRDefault="00306C64" w:rsidP="00306C64">
      <w:pPr>
        <w:spacing w:line="240" w:lineRule="auto"/>
        <w:rPr>
          <w:rFonts w:ascii="Times New Roman" w:eastAsia="Calibri" w:hAnsi="Times New Roman" w:cs="Times New Roman"/>
          <w:b/>
          <w:bCs/>
          <w:sz w:val="28"/>
          <w:szCs w:val="28"/>
          <w:lang w:val="ro-RO"/>
        </w:rPr>
      </w:pPr>
      <w:r w:rsidRPr="00306C64">
        <w:rPr>
          <w:rFonts w:ascii="Times New Roman" w:eastAsia="Calibri" w:hAnsi="Times New Roman" w:cs="Times New Roman"/>
          <w:b/>
          <w:bCs/>
          <w:sz w:val="28"/>
          <w:szCs w:val="28"/>
          <w:lang w:val="ro-RO"/>
        </w:rPr>
        <w:t xml:space="preserve"> Cu privire la modificarea și completarea</w:t>
      </w:r>
    </w:p>
    <w:p w:rsidR="00306C64" w:rsidRPr="00306C64" w:rsidRDefault="00306C64" w:rsidP="00306C64">
      <w:pPr>
        <w:spacing w:line="240" w:lineRule="auto"/>
        <w:rPr>
          <w:rFonts w:ascii="Times New Roman" w:eastAsia="Calibri" w:hAnsi="Times New Roman" w:cs="Times New Roman"/>
          <w:b/>
          <w:bCs/>
          <w:sz w:val="28"/>
          <w:szCs w:val="28"/>
          <w:lang w:val="ro-RO"/>
        </w:rPr>
      </w:pPr>
      <w:r w:rsidRPr="00306C64">
        <w:rPr>
          <w:rFonts w:ascii="Times New Roman" w:eastAsia="Calibri" w:hAnsi="Times New Roman" w:cs="Times New Roman"/>
          <w:b/>
          <w:bCs/>
          <w:sz w:val="28"/>
          <w:szCs w:val="28"/>
          <w:lang w:val="ro-RO"/>
        </w:rPr>
        <w:t xml:space="preserve"> Planului Operațional Regional Sud 2010-2012 </w:t>
      </w:r>
    </w:p>
    <w:p w:rsidR="00306C64" w:rsidRPr="00306C64" w:rsidRDefault="00306C64" w:rsidP="00306C64">
      <w:pPr>
        <w:rPr>
          <w:rFonts w:ascii="Times New Roman" w:eastAsia="Calibri" w:hAnsi="Times New Roman" w:cs="Times New Roman"/>
          <w:b/>
          <w:sz w:val="32"/>
          <w:szCs w:val="32"/>
          <w:lang w:val="ro-RO"/>
        </w:rPr>
      </w:pPr>
    </w:p>
    <w:p w:rsidR="00306C64" w:rsidRPr="00306C64" w:rsidRDefault="00306C64" w:rsidP="00306C64">
      <w:pPr>
        <w:jc w:val="both"/>
        <w:rPr>
          <w:rFonts w:ascii="Times New Roman" w:eastAsia="Calibri" w:hAnsi="Times New Roman" w:cs="Times New Roman"/>
          <w:sz w:val="28"/>
          <w:szCs w:val="28"/>
          <w:lang w:val="ro-RO"/>
        </w:rPr>
      </w:pPr>
      <w:r w:rsidRPr="00306C64">
        <w:rPr>
          <w:rFonts w:ascii="Times New Roman" w:eastAsia="Calibri" w:hAnsi="Times New Roman" w:cs="Times New Roman"/>
          <w:b/>
          <w:sz w:val="32"/>
          <w:szCs w:val="32"/>
          <w:lang w:val="ro-RO"/>
        </w:rPr>
        <w:t xml:space="preserve">    </w:t>
      </w:r>
      <w:r w:rsidRPr="00306C64">
        <w:rPr>
          <w:rFonts w:ascii="Times New Roman" w:eastAsia="Calibri" w:hAnsi="Times New Roman" w:cs="Times New Roman"/>
          <w:bCs/>
          <w:sz w:val="28"/>
          <w:szCs w:val="28"/>
          <w:lang w:val="ro-RO"/>
        </w:rPr>
        <w:t>Examin</w:t>
      </w:r>
      <w:r w:rsidRPr="00306C64">
        <w:rPr>
          <w:rFonts w:ascii="Times New Roman" w:eastAsia="Calibri" w:hAnsi="Times New Roman" w:cs="Times New Roman"/>
          <w:sz w:val="28"/>
          <w:szCs w:val="28"/>
          <w:lang w:val="rm-CH"/>
        </w:rPr>
        <w:t xml:space="preserve">înd </w:t>
      </w:r>
      <w:r w:rsidRPr="00306C64">
        <w:rPr>
          <w:rFonts w:ascii="Times New Roman" w:eastAsia="Calibri" w:hAnsi="Times New Roman" w:cs="Times New Roman"/>
          <w:bCs/>
          <w:sz w:val="28"/>
          <w:szCs w:val="28"/>
          <w:lang w:val="ro-RO"/>
        </w:rPr>
        <w:t>Planul Operațional Regional Sud 2010-2012 actualizat,</w:t>
      </w:r>
      <w:r w:rsidRPr="00306C64">
        <w:rPr>
          <w:rFonts w:ascii="Times New Roman" w:eastAsia="Calibri" w:hAnsi="Times New Roman" w:cs="Times New Roman"/>
          <w:sz w:val="28"/>
          <w:szCs w:val="28"/>
          <w:lang w:val="ro-RO"/>
        </w:rPr>
        <w:t xml:space="preserve"> în conformitate cu prevederile Hotărîrii Guvernului  ”Cu privire la măsurile de realizare a Legii nr. 438-XVI din 28 decembrie 2006 privind dezvoltarea regională în Republica Moldova” (art. 11 alin. (5)), Consiliul Regional pentru Dezvoltare Sud, </w:t>
      </w:r>
    </w:p>
    <w:p w:rsidR="00306C64" w:rsidRPr="00306C64" w:rsidRDefault="00306C64" w:rsidP="00306C64">
      <w:pPr>
        <w:jc w:val="center"/>
        <w:rPr>
          <w:rFonts w:ascii="Times New Roman" w:eastAsia="Calibri" w:hAnsi="Times New Roman" w:cs="Times New Roman"/>
          <w:sz w:val="28"/>
          <w:szCs w:val="28"/>
          <w:lang w:val="ro-RO"/>
        </w:rPr>
      </w:pPr>
      <w:r w:rsidRPr="00306C64">
        <w:rPr>
          <w:rFonts w:ascii="Times New Roman" w:eastAsia="Calibri" w:hAnsi="Times New Roman" w:cs="Times New Roman"/>
          <w:b/>
          <w:sz w:val="32"/>
          <w:szCs w:val="32"/>
          <w:lang w:val="ro-RO"/>
        </w:rPr>
        <w:t>D E C I D E:</w:t>
      </w:r>
    </w:p>
    <w:p w:rsidR="00306C64" w:rsidRPr="00306C64" w:rsidRDefault="00306C64" w:rsidP="00306C64">
      <w:pPr>
        <w:numPr>
          <w:ilvl w:val="0"/>
          <w:numId w:val="30"/>
        </w:numPr>
        <w:contextualSpacing/>
        <w:jc w:val="both"/>
        <w:rPr>
          <w:rFonts w:ascii="Times New Roman" w:eastAsia="Calibri" w:hAnsi="Times New Roman" w:cs="Times New Roman"/>
          <w:sz w:val="28"/>
          <w:szCs w:val="28"/>
          <w:lang w:val="en-US"/>
        </w:rPr>
      </w:pPr>
      <w:r w:rsidRPr="00306C64">
        <w:rPr>
          <w:rFonts w:ascii="Times New Roman" w:eastAsia="Calibri" w:hAnsi="Times New Roman" w:cs="Times New Roman"/>
          <w:sz w:val="28"/>
          <w:szCs w:val="28"/>
          <w:lang w:val="en-US"/>
        </w:rPr>
        <w:t xml:space="preserve">Se </w:t>
      </w:r>
      <w:proofErr w:type="spellStart"/>
      <w:proofErr w:type="gramStart"/>
      <w:r w:rsidRPr="00306C64">
        <w:rPr>
          <w:rFonts w:ascii="Times New Roman" w:eastAsia="Calibri" w:hAnsi="Times New Roman" w:cs="Times New Roman"/>
          <w:sz w:val="28"/>
          <w:szCs w:val="28"/>
          <w:lang w:val="en-US"/>
        </w:rPr>
        <w:t>aprobă</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Planul</w:t>
      </w:r>
      <w:proofErr w:type="spellEnd"/>
      <w:proofErr w:type="gramEnd"/>
      <w:r w:rsidRPr="00306C64">
        <w:rPr>
          <w:rFonts w:ascii="Times New Roman" w:eastAsia="Calibri" w:hAnsi="Times New Roman" w:cs="Times New Roman"/>
          <w:sz w:val="28"/>
          <w:szCs w:val="28"/>
          <w:lang w:val="en-US"/>
        </w:rPr>
        <w:t xml:space="preserve"> Opera</w:t>
      </w:r>
      <w:r w:rsidRPr="00306C64">
        <w:rPr>
          <w:rFonts w:ascii="Times New Roman" w:eastAsia="Calibri" w:hAnsi="Times New Roman" w:cs="Times New Roman"/>
          <w:sz w:val="28"/>
          <w:szCs w:val="28"/>
          <w:lang w:val="ro-RO"/>
        </w:rPr>
        <w:t>ţional</w:t>
      </w:r>
      <w:r w:rsidRPr="00306C64">
        <w:rPr>
          <w:rFonts w:ascii="Times New Roman" w:eastAsia="Calibri" w:hAnsi="Times New Roman" w:cs="Times New Roman"/>
          <w:sz w:val="28"/>
          <w:szCs w:val="28"/>
          <w:lang w:val="en-US"/>
        </w:rPr>
        <w:t xml:space="preserve"> Regional </w:t>
      </w:r>
      <w:proofErr w:type="spellStart"/>
      <w:r w:rsidRPr="00306C64">
        <w:rPr>
          <w:rFonts w:ascii="Times New Roman" w:eastAsia="Calibri" w:hAnsi="Times New Roman" w:cs="Times New Roman"/>
          <w:sz w:val="28"/>
          <w:szCs w:val="28"/>
          <w:lang w:val="en-US"/>
        </w:rPr>
        <w:t>Sud</w:t>
      </w:r>
      <w:proofErr w:type="spellEnd"/>
      <w:r w:rsidRPr="00306C64">
        <w:rPr>
          <w:rFonts w:ascii="Times New Roman" w:eastAsia="Calibri" w:hAnsi="Times New Roman" w:cs="Times New Roman"/>
          <w:sz w:val="28"/>
          <w:szCs w:val="28"/>
          <w:lang w:val="en-US"/>
        </w:rPr>
        <w:t xml:space="preserve"> 2010-2012 </w:t>
      </w:r>
      <w:proofErr w:type="spellStart"/>
      <w:r w:rsidRPr="00306C64">
        <w:rPr>
          <w:rFonts w:ascii="Times New Roman" w:eastAsia="Calibri" w:hAnsi="Times New Roman" w:cs="Times New Roman"/>
          <w:sz w:val="28"/>
          <w:szCs w:val="28"/>
          <w:lang w:val="en-US"/>
        </w:rPr>
        <w:t>actualizat</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anexat</w:t>
      </w:r>
      <w:proofErr w:type="spellEnd"/>
      <w:r w:rsidRPr="00306C64">
        <w:rPr>
          <w:rFonts w:ascii="Times New Roman" w:eastAsia="Calibri" w:hAnsi="Times New Roman" w:cs="Times New Roman"/>
          <w:sz w:val="28"/>
          <w:szCs w:val="28"/>
          <w:lang w:val="en-US"/>
        </w:rPr>
        <w:t xml:space="preserve">), care </w:t>
      </w:r>
      <w:proofErr w:type="spellStart"/>
      <w:r w:rsidRPr="00306C64">
        <w:rPr>
          <w:rFonts w:ascii="Times New Roman" w:eastAsia="Calibri" w:hAnsi="Times New Roman" w:cs="Times New Roman"/>
          <w:sz w:val="28"/>
          <w:szCs w:val="28"/>
          <w:lang w:val="en-US"/>
        </w:rPr>
        <w:t>este</w:t>
      </w:r>
      <w:proofErr w:type="spellEnd"/>
      <w:r w:rsidRPr="00306C64">
        <w:rPr>
          <w:rFonts w:ascii="Times New Roman" w:eastAsia="Calibri" w:hAnsi="Times New Roman" w:cs="Times New Roman"/>
          <w:sz w:val="28"/>
          <w:szCs w:val="28"/>
          <w:lang w:val="en-US"/>
        </w:rPr>
        <w:t xml:space="preserve"> parte </w:t>
      </w:r>
      <w:proofErr w:type="spellStart"/>
      <w:r w:rsidRPr="00306C64">
        <w:rPr>
          <w:rFonts w:ascii="Times New Roman" w:eastAsia="Calibri" w:hAnsi="Times New Roman" w:cs="Times New Roman"/>
          <w:sz w:val="28"/>
          <w:szCs w:val="28"/>
          <w:lang w:val="en-US"/>
        </w:rPr>
        <w:t>integrantă</w:t>
      </w:r>
      <w:proofErr w:type="spellEnd"/>
      <w:r w:rsidRPr="00306C64">
        <w:rPr>
          <w:rFonts w:ascii="Times New Roman" w:eastAsia="Calibri" w:hAnsi="Times New Roman" w:cs="Times New Roman"/>
          <w:sz w:val="28"/>
          <w:szCs w:val="28"/>
          <w:lang w:val="en-US"/>
        </w:rPr>
        <w:t xml:space="preserve"> a </w:t>
      </w:r>
      <w:proofErr w:type="spellStart"/>
      <w:r w:rsidRPr="00306C64">
        <w:rPr>
          <w:rFonts w:ascii="Times New Roman" w:eastAsia="Calibri" w:hAnsi="Times New Roman" w:cs="Times New Roman"/>
          <w:sz w:val="28"/>
          <w:szCs w:val="28"/>
          <w:lang w:val="en-US"/>
        </w:rPr>
        <w:t>prezentei</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decizii</w:t>
      </w:r>
      <w:proofErr w:type="spellEnd"/>
      <w:r w:rsidRPr="00306C64">
        <w:rPr>
          <w:rFonts w:ascii="Times New Roman" w:eastAsia="Calibri" w:hAnsi="Times New Roman" w:cs="Times New Roman"/>
          <w:sz w:val="28"/>
          <w:szCs w:val="28"/>
          <w:lang w:val="en-US"/>
        </w:rPr>
        <w:t>.</w:t>
      </w:r>
    </w:p>
    <w:p w:rsidR="00306C64" w:rsidRPr="00306C64" w:rsidRDefault="00306C64" w:rsidP="00306C64">
      <w:pPr>
        <w:ind w:left="720"/>
        <w:contextualSpacing/>
        <w:jc w:val="both"/>
        <w:rPr>
          <w:rFonts w:ascii="Times New Roman" w:eastAsia="Calibri" w:hAnsi="Times New Roman" w:cs="Times New Roman"/>
          <w:sz w:val="28"/>
          <w:szCs w:val="28"/>
          <w:lang w:val="en-US"/>
        </w:rPr>
      </w:pPr>
    </w:p>
    <w:p w:rsidR="00306C64" w:rsidRPr="00306C64" w:rsidRDefault="00306C64" w:rsidP="00306C64">
      <w:pPr>
        <w:numPr>
          <w:ilvl w:val="0"/>
          <w:numId w:val="30"/>
        </w:numPr>
        <w:contextualSpacing/>
        <w:jc w:val="both"/>
        <w:rPr>
          <w:rFonts w:ascii="Times New Roman" w:eastAsia="Calibri" w:hAnsi="Times New Roman" w:cs="Times New Roman"/>
          <w:sz w:val="28"/>
          <w:szCs w:val="28"/>
          <w:lang w:val="en-US"/>
        </w:rPr>
      </w:pPr>
      <w:proofErr w:type="spellStart"/>
      <w:r w:rsidRPr="00306C64">
        <w:rPr>
          <w:rFonts w:ascii="Times New Roman" w:eastAsia="Calibri" w:hAnsi="Times New Roman" w:cs="Times New Roman"/>
          <w:sz w:val="28"/>
          <w:szCs w:val="28"/>
          <w:lang w:val="en-US"/>
        </w:rPr>
        <w:t>Agenția</w:t>
      </w:r>
      <w:proofErr w:type="spellEnd"/>
      <w:r w:rsidRPr="00306C64">
        <w:rPr>
          <w:rFonts w:ascii="Times New Roman" w:eastAsia="Calibri" w:hAnsi="Times New Roman" w:cs="Times New Roman"/>
          <w:sz w:val="28"/>
          <w:szCs w:val="28"/>
          <w:lang w:val="en-US"/>
        </w:rPr>
        <w:t xml:space="preserve"> de </w:t>
      </w:r>
      <w:proofErr w:type="spellStart"/>
      <w:r w:rsidRPr="00306C64">
        <w:rPr>
          <w:rFonts w:ascii="Times New Roman" w:eastAsia="Calibri" w:hAnsi="Times New Roman" w:cs="Times New Roman"/>
          <w:sz w:val="28"/>
          <w:szCs w:val="28"/>
          <w:lang w:val="en-US"/>
        </w:rPr>
        <w:t>Dezvoltare</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Regională</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Sud</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va</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asigura</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realizarea</w:t>
      </w:r>
      <w:proofErr w:type="spellEnd"/>
      <w:r w:rsidRPr="00306C64">
        <w:rPr>
          <w:rFonts w:ascii="Times New Roman" w:eastAsia="Calibri" w:hAnsi="Times New Roman" w:cs="Times New Roman"/>
          <w:sz w:val="28"/>
          <w:szCs w:val="28"/>
          <w:lang w:val="en-US"/>
        </w:rPr>
        <w:t xml:space="preserve"> </w:t>
      </w:r>
      <w:proofErr w:type="spellStart"/>
      <w:proofErr w:type="gramStart"/>
      <w:r w:rsidRPr="00306C64">
        <w:rPr>
          <w:rFonts w:ascii="Times New Roman" w:eastAsia="Calibri" w:hAnsi="Times New Roman" w:cs="Times New Roman"/>
          <w:sz w:val="28"/>
          <w:szCs w:val="28"/>
          <w:lang w:val="en-US"/>
        </w:rPr>
        <w:t>Planului</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Operaţional</w:t>
      </w:r>
      <w:proofErr w:type="spellEnd"/>
      <w:proofErr w:type="gramEnd"/>
      <w:r w:rsidRPr="00306C64">
        <w:rPr>
          <w:rFonts w:ascii="Times New Roman" w:eastAsia="Calibri" w:hAnsi="Times New Roman" w:cs="Times New Roman"/>
          <w:sz w:val="28"/>
          <w:szCs w:val="28"/>
          <w:lang w:val="en-US"/>
        </w:rPr>
        <w:t xml:space="preserve"> Regional </w:t>
      </w:r>
      <w:proofErr w:type="spellStart"/>
      <w:r w:rsidRPr="00306C64">
        <w:rPr>
          <w:rFonts w:ascii="Times New Roman" w:eastAsia="Calibri" w:hAnsi="Times New Roman" w:cs="Times New Roman"/>
          <w:sz w:val="28"/>
          <w:szCs w:val="28"/>
          <w:lang w:val="en-US"/>
        </w:rPr>
        <w:t>Sud</w:t>
      </w:r>
      <w:proofErr w:type="spellEnd"/>
      <w:r w:rsidRPr="00306C64">
        <w:rPr>
          <w:rFonts w:ascii="Times New Roman" w:eastAsia="Calibri" w:hAnsi="Times New Roman" w:cs="Times New Roman"/>
          <w:sz w:val="28"/>
          <w:szCs w:val="28"/>
          <w:lang w:val="en-US"/>
        </w:rPr>
        <w:t xml:space="preserve"> 2010-2012 </w:t>
      </w:r>
      <w:proofErr w:type="spellStart"/>
      <w:r w:rsidRPr="00306C64">
        <w:rPr>
          <w:rFonts w:ascii="Times New Roman" w:eastAsia="Calibri" w:hAnsi="Times New Roman" w:cs="Times New Roman"/>
          <w:sz w:val="28"/>
          <w:szCs w:val="28"/>
          <w:lang w:val="en-US"/>
        </w:rPr>
        <w:t>și</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va</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prezenta</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raportul</w:t>
      </w:r>
      <w:proofErr w:type="spellEnd"/>
      <w:r w:rsidRPr="00306C64">
        <w:rPr>
          <w:rFonts w:ascii="Times New Roman" w:eastAsia="Calibri" w:hAnsi="Times New Roman" w:cs="Times New Roman"/>
          <w:sz w:val="28"/>
          <w:szCs w:val="28"/>
          <w:lang w:val="en-US"/>
        </w:rPr>
        <w:t xml:space="preserve"> de </w:t>
      </w:r>
      <w:proofErr w:type="spellStart"/>
      <w:r w:rsidRPr="00306C64">
        <w:rPr>
          <w:rFonts w:ascii="Times New Roman" w:eastAsia="Calibri" w:hAnsi="Times New Roman" w:cs="Times New Roman"/>
          <w:sz w:val="28"/>
          <w:szCs w:val="28"/>
          <w:lang w:val="en-US"/>
        </w:rPr>
        <w:t>realizare</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Consiliului</w:t>
      </w:r>
      <w:proofErr w:type="spellEnd"/>
      <w:r w:rsidRPr="00306C64">
        <w:rPr>
          <w:rFonts w:ascii="Times New Roman" w:eastAsia="Calibri" w:hAnsi="Times New Roman" w:cs="Times New Roman"/>
          <w:sz w:val="28"/>
          <w:szCs w:val="28"/>
          <w:lang w:val="en-US"/>
        </w:rPr>
        <w:t xml:space="preserve"> Regional </w:t>
      </w:r>
      <w:proofErr w:type="spellStart"/>
      <w:r w:rsidRPr="00306C64">
        <w:rPr>
          <w:rFonts w:ascii="Times New Roman" w:eastAsia="Calibri" w:hAnsi="Times New Roman" w:cs="Times New Roman"/>
          <w:sz w:val="28"/>
          <w:szCs w:val="28"/>
          <w:lang w:val="en-US"/>
        </w:rPr>
        <w:t>pentru</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Dezvoltare</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Sud</w:t>
      </w:r>
      <w:proofErr w:type="spellEnd"/>
      <w:r w:rsidRPr="00306C64">
        <w:rPr>
          <w:rFonts w:ascii="Times New Roman" w:eastAsia="Calibri" w:hAnsi="Times New Roman" w:cs="Times New Roman"/>
          <w:sz w:val="28"/>
          <w:szCs w:val="28"/>
          <w:lang w:val="en-US"/>
        </w:rPr>
        <w:t xml:space="preserve"> .</w:t>
      </w:r>
    </w:p>
    <w:p w:rsidR="00306C64" w:rsidRPr="00306C64" w:rsidRDefault="00306C64" w:rsidP="00306C64">
      <w:pPr>
        <w:ind w:left="720"/>
        <w:contextualSpacing/>
        <w:jc w:val="both"/>
        <w:rPr>
          <w:rFonts w:ascii="Times New Roman" w:eastAsia="Calibri" w:hAnsi="Times New Roman" w:cs="Times New Roman"/>
          <w:sz w:val="28"/>
          <w:szCs w:val="28"/>
          <w:lang w:val="en-US"/>
        </w:rPr>
      </w:pPr>
    </w:p>
    <w:p w:rsidR="00306C64" w:rsidRPr="00306C64" w:rsidRDefault="00306C64" w:rsidP="00306C64">
      <w:pPr>
        <w:numPr>
          <w:ilvl w:val="0"/>
          <w:numId w:val="30"/>
        </w:numPr>
        <w:contextualSpacing/>
        <w:jc w:val="both"/>
        <w:rPr>
          <w:rFonts w:ascii="Times New Roman" w:eastAsia="Calibri" w:hAnsi="Times New Roman" w:cs="Times New Roman"/>
          <w:sz w:val="28"/>
          <w:szCs w:val="28"/>
          <w:lang w:val="en-US"/>
        </w:rPr>
      </w:pPr>
      <w:proofErr w:type="spellStart"/>
      <w:r w:rsidRPr="00306C64">
        <w:rPr>
          <w:rFonts w:ascii="Times New Roman" w:eastAsia="Calibri" w:hAnsi="Times New Roman" w:cs="Times New Roman"/>
          <w:sz w:val="28"/>
          <w:szCs w:val="28"/>
          <w:lang w:val="en-US"/>
        </w:rPr>
        <w:t>Prezenta</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decizie</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întră</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în</w:t>
      </w:r>
      <w:proofErr w:type="spellEnd"/>
      <w:r w:rsidRPr="00306C64">
        <w:rPr>
          <w:rFonts w:ascii="Times New Roman" w:eastAsia="Calibri" w:hAnsi="Times New Roman" w:cs="Times New Roman"/>
          <w:sz w:val="28"/>
          <w:szCs w:val="28"/>
          <w:lang w:val="en-US"/>
        </w:rPr>
        <w:t xml:space="preserve"> </w:t>
      </w:r>
      <w:proofErr w:type="spellStart"/>
      <w:r w:rsidRPr="00306C64">
        <w:rPr>
          <w:rFonts w:ascii="Times New Roman" w:eastAsia="Calibri" w:hAnsi="Times New Roman" w:cs="Times New Roman"/>
          <w:sz w:val="28"/>
          <w:szCs w:val="28"/>
          <w:lang w:val="en-US"/>
        </w:rPr>
        <w:t>vigoare</w:t>
      </w:r>
      <w:proofErr w:type="spellEnd"/>
      <w:r w:rsidRPr="00306C64">
        <w:rPr>
          <w:rFonts w:ascii="Times New Roman" w:eastAsia="Calibri" w:hAnsi="Times New Roman" w:cs="Times New Roman"/>
          <w:sz w:val="28"/>
          <w:szCs w:val="28"/>
          <w:lang w:val="en-US"/>
        </w:rPr>
        <w:t xml:space="preserve"> de la data </w:t>
      </w:r>
      <w:proofErr w:type="spellStart"/>
      <w:r w:rsidRPr="00306C64">
        <w:rPr>
          <w:rFonts w:ascii="Times New Roman" w:eastAsia="Calibri" w:hAnsi="Times New Roman" w:cs="Times New Roman"/>
          <w:sz w:val="28"/>
          <w:szCs w:val="28"/>
          <w:lang w:val="en-US"/>
        </w:rPr>
        <w:t>adoptării</w:t>
      </w:r>
      <w:proofErr w:type="spellEnd"/>
      <w:r w:rsidRPr="00306C64">
        <w:rPr>
          <w:rFonts w:ascii="Times New Roman" w:eastAsia="Calibri" w:hAnsi="Times New Roman" w:cs="Times New Roman"/>
          <w:sz w:val="28"/>
          <w:szCs w:val="28"/>
          <w:lang w:val="en-US"/>
        </w:rPr>
        <w:t>.</w:t>
      </w:r>
    </w:p>
    <w:p w:rsidR="00306C64" w:rsidRPr="00306C64" w:rsidRDefault="00306C64" w:rsidP="00306C64">
      <w:pPr>
        <w:ind w:left="720"/>
        <w:contextualSpacing/>
        <w:rPr>
          <w:rFonts w:ascii="Times New Roman" w:eastAsia="Calibri" w:hAnsi="Times New Roman" w:cs="Times New Roman"/>
          <w:sz w:val="32"/>
          <w:szCs w:val="32"/>
          <w:lang w:val="en-US"/>
        </w:rPr>
      </w:pPr>
    </w:p>
    <w:p w:rsidR="00306C64" w:rsidRPr="00306C64" w:rsidRDefault="00306C64" w:rsidP="00306C64">
      <w:pPr>
        <w:contextualSpacing/>
        <w:rPr>
          <w:rFonts w:ascii="Times New Roman" w:eastAsia="Calibri" w:hAnsi="Times New Roman" w:cs="Times New Roman"/>
          <w:sz w:val="32"/>
          <w:szCs w:val="32"/>
          <w:lang w:val="en-US"/>
        </w:rPr>
      </w:pPr>
    </w:p>
    <w:p w:rsidR="00306C64" w:rsidRPr="00306C64" w:rsidRDefault="00306C64" w:rsidP="00306C64">
      <w:pPr>
        <w:rPr>
          <w:rFonts w:ascii="Times New Roman" w:eastAsia="Calibri" w:hAnsi="Times New Roman" w:cs="Times New Roman"/>
          <w:b/>
          <w:sz w:val="28"/>
          <w:szCs w:val="28"/>
          <w:lang w:val="en-US"/>
        </w:rPr>
      </w:pPr>
      <w:r w:rsidRPr="00306C64">
        <w:rPr>
          <w:rFonts w:ascii="Times New Roman" w:eastAsia="Calibri" w:hAnsi="Times New Roman" w:cs="Times New Roman"/>
          <w:b/>
          <w:sz w:val="28"/>
          <w:szCs w:val="28"/>
          <w:lang w:val="en-US"/>
        </w:rPr>
        <w:t>Pre</w:t>
      </w:r>
      <w:r w:rsidRPr="00306C64">
        <w:rPr>
          <w:rFonts w:ascii="Times New Roman" w:eastAsia="Calibri" w:hAnsi="Times New Roman" w:cs="Times New Roman"/>
          <w:b/>
          <w:sz w:val="28"/>
          <w:szCs w:val="28"/>
          <w:lang w:val="ro-RO"/>
        </w:rPr>
        <w:t>ș</w:t>
      </w:r>
      <w:proofErr w:type="spellStart"/>
      <w:r w:rsidRPr="00306C64">
        <w:rPr>
          <w:rFonts w:ascii="Times New Roman" w:eastAsia="Calibri" w:hAnsi="Times New Roman" w:cs="Times New Roman"/>
          <w:b/>
          <w:sz w:val="28"/>
          <w:szCs w:val="28"/>
          <w:lang w:val="en-US"/>
        </w:rPr>
        <w:t>edintele</w:t>
      </w:r>
      <w:proofErr w:type="spellEnd"/>
      <w:r w:rsidRPr="00306C64">
        <w:rPr>
          <w:rFonts w:ascii="Times New Roman" w:eastAsia="Calibri" w:hAnsi="Times New Roman" w:cs="Times New Roman"/>
          <w:b/>
          <w:sz w:val="28"/>
          <w:szCs w:val="28"/>
          <w:lang w:val="en-US"/>
        </w:rPr>
        <w:t xml:space="preserve"> </w:t>
      </w:r>
      <w:proofErr w:type="spellStart"/>
      <w:r w:rsidRPr="00306C64">
        <w:rPr>
          <w:rFonts w:ascii="Times New Roman" w:eastAsia="Calibri" w:hAnsi="Times New Roman" w:cs="Times New Roman"/>
          <w:b/>
          <w:sz w:val="28"/>
          <w:szCs w:val="28"/>
          <w:lang w:val="en-US"/>
        </w:rPr>
        <w:t>Consiliului</w:t>
      </w:r>
      <w:proofErr w:type="spellEnd"/>
      <w:r w:rsidRPr="00306C64">
        <w:rPr>
          <w:rFonts w:ascii="Times New Roman" w:eastAsia="Calibri" w:hAnsi="Times New Roman" w:cs="Times New Roman"/>
          <w:b/>
          <w:sz w:val="28"/>
          <w:szCs w:val="28"/>
          <w:lang w:val="en-US"/>
        </w:rPr>
        <w:t xml:space="preserve">                                                        </w:t>
      </w:r>
      <w:proofErr w:type="spellStart"/>
      <w:proofErr w:type="gramStart"/>
      <w:r w:rsidRPr="00306C64">
        <w:rPr>
          <w:rFonts w:ascii="Times New Roman" w:eastAsia="Calibri" w:hAnsi="Times New Roman" w:cs="Times New Roman"/>
          <w:b/>
          <w:sz w:val="28"/>
          <w:szCs w:val="28"/>
          <w:lang w:val="en-US"/>
        </w:rPr>
        <w:t>Efrosinia</w:t>
      </w:r>
      <w:proofErr w:type="spellEnd"/>
      <w:r w:rsidRPr="00306C64">
        <w:rPr>
          <w:rFonts w:ascii="Times New Roman" w:eastAsia="Calibri" w:hAnsi="Times New Roman" w:cs="Times New Roman"/>
          <w:b/>
          <w:sz w:val="28"/>
          <w:szCs w:val="28"/>
          <w:lang w:val="en-US"/>
        </w:rPr>
        <w:t xml:space="preserve">  GRE</w:t>
      </w:r>
      <w:proofErr w:type="gramEnd"/>
      <w:r w:rsidRPr="00306C64">
        <w:rPr>
          <w:rFonts w:ascii="Times New Roman" w:eastAsia="Calibri" w:hAnsi="Times New Roman" w:cs="Times New Roman"/>
          <w:b/>
          <w:sz w:val="28"/>
          <w:szCs w:val="28"/>
          <w:lang w:val="en-US"/>
        </w:rPr>
        <w:t xml:space="preserve">ȚU  </w:t>
      </w:r>
    </w:p>
    <w:p w:rsidR="00306C64" w:rsidRPr="00306C64" w:rsidRDefault="00306C64" w:rsidP="00306C64">
      <w:pPr>
        <w:rPr>
          <w:rFonts w:ascii="Times New Roman" w:eastAsia="Calibri" w:hAnsi="Times New Roman" w:cs="Times New Roman"/>
          <w:sz w:val="28"/>
          <w:szCs w:val="28"/>
          <w:lang w:val="en-US"/>
        </w:rPr>
      </w:pPr>
      <w:r w:rsidRPr="00306C64">
        <w:rPr>
          <w:rFonts w:ascii="Times New Roman" w:eastAsia="Calibri" w:hAnsi="Times New Roman" w:cs="Times New Roman"/>
          <w:sz w:val="28"/>
          <w:szCs w:val="28"/>
          <w:lang w:val="en-US"/>
        </w:rPr>
        <w:t xml:space="preserve">       </w:t>
      </w:r>
    </w:p>
    <w:p w:rsidR="00306C64" w:rsidRPr="00306C64" w:rsidRDefault="00306C64" w:rsidP="00306C64">
      <w:pPr>
        <w:jc w:val="both"/>
        <w:rPr>
          <w:rFonts w:ascii="Times New Roman" w:eastAsia="Calibri" w:hAnsi="Times New Roman" w:cs="Times New Roman"/>
          <w:sz w:val="28"/>
          <w:szCs w:val="28"/>
          <w:lang w:val="en-US"/>
        </w:rPr>
      </w:pPr>
      <w:proofErr w:type="spellStart"/>
      <w:r w:rsidRPr="00306C64">
        <w:rPr>
          <w:rFonts w:ascii="Times New Roman" w:eastAsia="Calibri" w:hAnsi="Times New Roman" w:cs="Times New Roman"/>
          <w:sz w:val="28"/>
          <w:szCs w:val="28"/>
          <w:lang w:val="en-US"/>
        </w:rPr>
        <w:t>Contrasemnat</w:t>
      </w:r>
      <w:proofErr w:type="spellEnd"/>
      <w:r w:rsidRPr="00306C64">
        <w:rPr>
          <w:rFonts w:ascii="Times New Roman" w:eastAsia="Calibri" w:hAnsi="Times New Roman" w:cs="Times New Roman"/>
          <w:sz w:val="28"/>
          <w:szCs w:val="28"/>
          <w:lang w:val="en-US"/>
        </w:rPr>
        <w:t xml:space="preserve">: </w:t>
      </w:r>
    </w:p>
    <w:p w:rsidR="00306C64" w:rsidRPr="00306C64" w:rsidRDefault="00306C64" w:rsidP="00306C64">
      <w:pPr>
        <w:jc w:val="both"/>
        <w:rPr>
          <w:rFonts w:ascii="Times New Roman" w:eastAsia="Calibri" w:hAnsi="Times New Roman" w:cs="Times New Roman"/>
          <w:b/>
          <w:sz w:val="28"/>
          <w:szCs w:val="28"/>
          <w:lang w:val="en-US"/>
        </w:rPr>
      </w:pPr>
      <w:proofErr w:type="spellStart"/>
      <w:r w:rsidRPr="00306C64">
        <w:rPr>
          <w:rFonts w:ascii="Times New Roman" w:eastAsia="Calibri" w:hAnsi="Times New Roman" w:cs="Times New Roman"/>
          <w:b/>
          <w:sz w:val="28"/>
          <w:szCs w:val="28"/>
          <w:lang w:val="en-US"/>
        </w:rPr>
        <w:t>Secretarul</w:t>
      </w:r>
      <w:proofErr w:type="spellEnd"/>
      <w:r w:rsidRPr="00306C64">
        <w:rPr>
          <w:rFonts w:ascii="Times New Roman" w:eastAsia="Calibri" w:hAnsi="Times New Roman" w:cs="Times New Roman"/>
          <w:b/>
          <w:sz w:val="28"/>
          <w:szCs w:val="28"/>
          <w:lang w:val="en-US"/>
        </w:rPr>
        <w:t xml:space="preserve"> </w:t>
      </w:r>
      <w:proofErr w:type="spellStart"/>
      <w:r w:rsidRPr="00306C64">
        <w:rPr>
          <w:rFonts w:ascii="Times New Roman" w:eastAsia="Calibri" w:hAnsi="Times New Roman" w:cs="Times New Roman"/>
          <w:b/>
          <w:sz w:val="28"/>
          <w:szCs w:val="28"/>
          <w:lang w:val="en-US"/>
        </w:rPr>
        <w:t>Consiliului</w:t>
      </w:r>
      <w:proofErr w:type="spellEnd"/>
      <w:r w:rsidRPr="00306C64">
        <w:rPr>
          <w:rFonts w:ascii="Times New Roman" w:eastAsia="Calibri" w:hAnsi="Times New Roman" w:cs="Times New Roman"/>
          <w:b/>
          <w:sz w:val="28"/>
          <w:szCs w:val="28"/>
          <w:lang w:val="en-US"/>
        </w:rPr>
        <w:t xml:space="preserve">                                                       Maria CULEȘOV         </w:t>
      </w:r>
    </w:p>
    <w:p w:rsidR="00306C64" w:rsidRDefault="00306C64" w:rsidP="00962CB5">
      <w:pPr>
        <w:spacing w:after="0"/>
        <w:ind w:left="90"/>
        <w:jc w:val="both"/>
        <w:rPr>
          <w:rFonts w:ascii="Times New Roman" w:eastAsia="Times New Roman" w:hAnsi="Times New Roman" w:cs="Times New Roman"/>
          <w:sz w:val="24"/>
          <w:szCs w:val="24"/>
          <w:lang w:val="en-US"/>
        </w:rPr>
      </w:pPr>
    </w:p>
    <w:p w:rsidR="00306C64" w:rsidRDefault="00306C64" w:rsidP="00962CB5">
      <w:pPr>
        <w:spacing w:after="0"/>
        <w:ind w:left="90"/>
        <w:jc w:val="both"/>
        <w:rPr>
          <w:rFonts w:ascii="Times New Roman" w:eastAsia="Times New Roman" w:hAnsi="Times New Roman" w:cs="Times New Roman"/>
          <w:sz w:val="24"/>
          <w:szCs w:val="24"/>
          <w:lang w:val="en-US"/>
        </w:rPr>
      </w:pPr>
    </w:p>
    <w:p w:rsidR="00306C64" w:rsidRDefault="00306C64" w:rsidP="00962CB5">
      <w:pPr>
        <w:spacing w:after="0"/>
        <w:ind w:left="90"/>
        <w:jc w:val="both"/>
        <w:rPr>
          <w:rFonts w:ascii="Times New Roman" w:eastAsia="Times New Roman" w:hAnsi="Times New Roman" w:cs="Times New Roman"/>
          <w:sz w:val="24"/>
          <w:szCs w:val="24"/>
          <w:lang w:val="en-US"/>
        </w:rPr>
      </w:pPr>
    </w:p>
    <w:p w:rsidR="00306C64" w:rsidRDefault="00306C64" w:rsidP="00962CB5">
      <w:pPr>
        <w:spacing w:after="0"/>
        <w:ind w:left="90"/>
        <w:jc w:val="both"/>
        <w:rPr>
          <w:rFonts w:ascii="Times New Roman" w:eastAsia="Times New Roman" w:hAnsi="Times New Roman" w:cs="Times New Roman"/>
          <w:sz w:val="24"/>
          <w:szCs w:val="24"/>
          <w:lang w:val="en-US"/>
        </w:rPr>
      </w:pPr>
    </w:p>
    <w:p w:rsidR="00306C64" w:rsidRPr="00306C64" w:rsidRDefault="00306C64" w:rsidP="00306C64">
      <w:pPr>
        <w:jc w:val="center"/>
        <w:rPr>
          <w:rFonts w:ascii="Times New Roman" w:eastAsia="Arial Unicode MS" w:hAnsi="Times New Roman" w:cs="Times New Roman"/>
          <w:b/>
          <w:sz w:val="32"/>
          <w:szCs w:val="32"/>
          <w:lang w:val="en-US"/>
        </w:rPr>
      </w:pPr>
      <w:r w:rsidRPr="00306C64">
        <w:rPr>
          <w:rFonts w:ascii="Times New Roman" w:eastAsia="Arial Unicode MS" w:hAnsi="Times New Roman" w:cs="Times New Roman"/>
          <w:b/>
          <w:sz w:val="32"/>
          <w:szCs w:val="32"/>
          <w:lang w:val="en-US"/>
        </w:rPr>
        <w:lastRenderedPageBreak/>
        <w:t>CONSILIUL REGIONAL PENTRU DEZVOLTARE SUD</w:t>
      </w:r>
    </w:p>
    <w:p w:rsidR="00306C64" w:rsidRPr="00306C64" w:rsidRDefault="00306C64" w:rsidP="00306C64">
      <w:pPr>
        <w:jc w:val="center"/>
        <w:rPr>
          <w:rFonts w:ascii="Times New Roman" w:eastAsia="Calibri" w:hAnsi="Times New Roman" w:cs="Times New Roman"/>
          <w:b/>
          <w:sz w:val="32"/>
          <w:szCs w:val="32"/>
          <w:lang w:val="ro-RO"/>
        </w:rPr>
      </w:pPr>
      <w:r w:rsidRPr="00306C64">
        <w:rPr>
          <w:rFonts w:ascii="Times New Roman" w:eastAsia="Calibri" w:hAnsi="Times New Roman" w:cs="Times New Roman"/>
          <w:b/>
          <w:sz w:val="32"/>
          <w:szCs w:val="32"/>
          <w:lang w:val="en-US"/>
        </w:rPr>
        <w:t xml:space="preserve">D </w:t>
      </w:r>
      <w:r w:rsidRPr="00306C64">
        <w:rPr>
          <w:rFonts w:ascii="Times New Roman" w:eastAsia="Calibri" w:hAnsi="Times New Roman" w:cs="Times New Roman"/>
          <w:b/>
          <w:sz w:val="32"/>
          <w:szCs w:val="32"/>
          <w:lang w:val="ro-RO"/>
        </w:rPr>
        <w:t>E C I Z I E</w:t>
      </w:r>
    </w:p>
    <w:p w:rsidR="00306C64" w:rsidRPr="00306C64" w:rsidRDefault="00306C64" w:rsidP="00306C64">
      <w:pPr>
        <w:spacing w:after="0" w:line="240" w:lineRule="auto"/>
        <w:jc w:val="center"/>
        <w:rPr>
          <w:rFonts w:ascii="Times New Roman" w:eastAsia="Calibri" w:hAnsi="Times New Roman" w:cs="Times New Roman"/>
          <w:b/>
          <w:sz w:val="28"/>
          <w:szCs w:val="28"/>
          <w:lang w:val="ro-RO"/>
        </w:rPr>
      </w:pPr>
      <w:r w:rsidRPr="00306C64">
        <w:rPr>
          <w:rFonts w:ascii="Times New Roman" w:eastAsia="Calibri" w:hAnsi="Times New Roman" w:cs="Times New Roman"/>
          <w:b/>
          <w:sz w:val="28"/>
          <w:szCs w:val="28"/>
          <w:lang w:val="ro-RO"/>
        </w:rPr>
        <w:t>nr. 5</w:t>
      </w:r>
    </w:p>
    <w:p w:rsidR="00306C64" w:rsidRPr="00306C64" w:rsidRDefault="00306C64" w:rsidP="00306C64">
      <w:pPr>
        <w:spacing w:after="0" w:line="240" w:lineRule="auto"/>
        <w:jc w:val="center"/>
        <w:rPr>
          <w:rFonts w:ascii="Times New Roman" w:eastAsia="Calibri" w:hAnsi="Times New Roman" w:cs="Times New Roman"/>
          <w:b/>
          <w:sz w:val="28"/>
          <w:szCs w:val="28"/>
          <w:lang w:val="en-US"/>
        </w:rPr>
      </w:pPr>
      <w:proofErr w:type="gramStart"/>
      <w:r w:rsidRPr="00306C64">
        <w:rPr>
          <w:rFonts w:ascii="Times New Roman" w:eastAsia="Calibri" w:hAnsi="Times New Roman" w:cs="Times New Roman"/>
          <w:b/>
          <w:sz w:val="28"/>
          <w:szCs w:val="28"/>
          <w:lang w:val="en-US"/>
        </w:rPr>
        <w:t>din</w:t>
      </w:r>
      <w:proofErr w:type="gramEnd"/>
      <w:r w:rsidRPr="00306C64">
        <w:rPr>
          <w:rFonts w:ascii="Times New Roman" w:eastAsia="Calibri" w:hAnsi="Times New Roman" w:cs="Times New Roman"/>
          <w:b/>
          <w:sz w:val="28"/>
          <w:szCs w:val="28"/>
          <w:lang w:val="en-US"/>
        </w:rPr>
        <w:t xml:space="preserve"> 20 </w:t>
      </w:r>
      <w:proofErr w:type="spellStart"/>
      <w:r w:rsidRPr="00306C64">
        <w:rPr>
          <w:rFonts w:ascii="Times New Roman" w:eastAsia="Calibri" w:hAnsi="Times New Roman" w:cs="Times New Roman"/>
          <w:b/>
          <w:sz w:val="28"/>
          <w:szCs w:val="28"/>
          <w:lang w:val="en-US"/>
        </w:rPr>
        <w:t>ianuarie</w:t>
      </w:r>
      <w:proofErr w:type="spellEnd"/>
      <w:r w:rsidRPr="00306C64">
        <w:rPr>
          <w:rFonts w:ascii="Times New Roman" w:eastAsia="Calibri" w:hAnsi="Times New Roman" w:cs="Times New Roman"/>
          <w:b/>
          <w:sz w:val="28"/>
          <w:szCs w:val="28"/>
          <w:lang w:val="en-US"/>
        </w:rPr>
        <w:t xml:space="preserve"> 2012</w:t>
      </w:r>
    </w:p>
    <w:p w:rsidR="00306C64" w:rsidRPr="00306C64" w:rsidRDefault="00306C64" w:rsidP="00306C64">
      <w:pPr>
        <w:spacing w:after="0" w:line="240" w:lineRule="auto"/>
        <w:jc w:val="center"/>
        <w:rPr>
          <w:rFonts w:ascii="Times New Roman" w:eastAsia="Calibri" w:hAnsi="Times New Roman" w:cs="Times New Roman"/>
          <w:b/>
          <w:sz w:val="28"/>
          <w:szCs w:val="28"/>
          <w:lang w:val="ro-RO"/>
        </w:rPr>
      </w:pPr>
    </w:p>
    <w:p w:rsidR="00306C64" w:rsidRPr="00306C64" w:rsidRDefault="00306C64" w:rsidP="00306C64">
      <w:pPr>
        <w:spacing w:line="240" w:lineRule="auto"/>
        <w:rPr>
          <w:rFonts w:ascii="Times New Roman" w:eastAsia="Calibri" w:hAnsi="Times New Roman" w:cs="Times New Roman"/>
          <w:b/>
          <w:bCs/>
          <w:sz w:val="28"/>
          <w:szCs w:val="28"/>
          <w:lang w:val="ro-RO"/>
        </w:rPr>
      </w:pPr>
      <w:r w:rsidRPr="00306C64">
        <w:rPr>
          <w:rFonts w:ascii="Times New Roman" w:eastAsia="Calibri" w:hAnsi="Times New Roman" w:cs="Times New Roman"/>
          <w:b/>
          <w:bCs/>
          <w:sz w:val="28"/>
          <w:szCs w:val="28"/>
          <w:lang w:val="ro-RO"/>
        </w:rPr>
        <w:t xml:space="preserve">Cu privire la înaintarea proiectelor </w:t>
      </w:r>
    </w:p>
    <w:p w:rsidR="00306C64" w:rsidRPr="00306C64" w:rsidRDefault="00306C64" w:rsidP="00306C64">
      <w:pPr>
        <w:spacing w:line="240" w:lineRule="auto"/>
        <w:rPr>
          <w:rFonts w:ascii="Times New Roman" w:eastAsia="Calibri" w:hAnsi="Times New Roman" w:cs="Times New Roman"/>
          <w:b/>
          <w:bCs/>
          <w:sz w:val="28"/>
          <w:szCs w:val="28"/>
          <w:lang w:val="ro-RO"/>
        </w:rPr>
      </w:pPr>
      <w:r w:rsidRPr="00306C64">
        <w:rPr>
          <w:rFonts w:ascii="Times New Roman" w:eastAsia="Calibri" w:hAnsi="Times New Roman" w:cs="Times New Roman"/>
          <w:b/>
          <w:bCs/>
          <w:sz w:val="28"/>
          <w:szCs w:val="28"/>
          <w:lang w:val="ro-RO"/>
        </w:rPr>
        <w:t xml:space="preserve">spre finanțare  și spre examinare </w:t>
      </w:r>
    </w:p>
    <w:p w:rsidR="00306C64" w:rsidRPr="00306C64" w:rsidRDefault="00306C64" w:rsidP="00306C64">
      <w:pPr>
        <w:spacing w:line="240" w:lineRule="auto"/>
        <w:rPr>
          <w:rFonts w:ascii="Times New Roman" w:eastAsia="Calibri" w:hAnsi="Times New Roman" w:cs="Times New Roman"/>
          <w:b/>
          <w:bCs/>
          <w:sz w:val="28"/>
          <w:szCs w:val="28"/>
          <w:lang w:val="ro-RO"/>
        </w:rPr>
      </w:pPr>
      <w:r w:rsidRPr="00306C64">
        <w:rPr>
          <w:rFonts w:ascii="Times New Roman" w:eastAsia="Calibri" w:hAnsi="Times New Roman" w:cs="Times New Roman"/>
          <w:b/>
          <w:bCs/>
          <w:sz w:val="28"/>
          <w:szCs w:val="28"/>
          <w:lang w:val="ro-RO"/>
        </w:rPr>
        <w:t xml:space="preserve">Consiliului Național de Coordonare </w:t>
      </w:r>
    </w:p>
    <w:p w:rsidR="00306C64" w:rsidRPr="00306C64" w:rsidRDefault="00306C64" w:rsidP="00306C64">
      <w:pPr>
        <w:spacing w:line="240" w:lineRule="auto"/>
        <w:rPr>
          <w:rFonts w:ascii="Times New Roman" w:eastAsia="Calibri" w:hAnsi="Times New Roman" w:cs="Times New Roman"/>
          <w:b/>
          <w:bCs/>
          <w:sz w:val="28"/>
          <w:szCs w:val="28"/>
          <w:lang w:val="ro-RO"/>
        </w:rPr>
      </w:pPr>
      <w:r w:rsidRPr="00306C64">
        <w:rPr>
          <w:rFonts w:ascii="Times New Roman" w:eastAsia="Calibri" w:hAnsi="Times New Roman" w:cs="Times New Roman"/>
          <w:b/>
          <w:bCs/>
          <w:sz w:val="28"/>
          <w:szCs w:val="28"/>
          <w:lang w:val="ro-RO"/>
        </w:rPr>
        <w:t xml:space="preserve">a Dezvoltării Regionale </w:t>
      </w:r>
    </w:p>
    <w:p w:rsidR="00306C64" w:rsidRPr="00306C64" w:rsidRDefault="00306C64" w:rsidP="00306C64">
      <w:pPr>
        <w:spacing w:line="240" w:lineRule="auto"/>
        <w:rPr>
          <w:rFonts w:ascii="Times New Roman" w:eastAsia="Calibri" w:hAnsi="Times New Roman" w:cs="Times New Roman"/>
          <w:b/>
          <w:bCs/>
          <w:sz w:val="28"/>
          <w:szCs w:val="28"/>
          <w:lang w:val="ro-RO"/>
        </w:rPr>
      </w:pPr>
      <w:r w:rsidRPr="00306C64">
        <w:rPr>
          <w:rFonts w:ascii="Times New Roman" w:eastAsia="Calibri" w:hAnsi="Times New Roman" w:cs="Times New Roman"/>
          <w:b/>
          <w:bCs/>
          <w:sz w:val="28"/>
          <w:szCs w:val="28"/>
          <w:lang w:val="ro-RO"/>
        </w:rPr>
        <w:t>pentru a fi  finanțate din Fondul Național</w:t>
      </w:r>
    </w:p>
    <w:p w:rsidR="00306C64" w:rsidRPr="00306C64" w:rsidRDefault="00306C64" w:rsidP="00306C64">
      <w:pPr>
        <w:spacing w:line="240" w:lineRule="auto"/>
        <w:rPr>
          <w:rFonts w:ascii="Times New Roman" w:eastAsia="Calibri" w:hAnsi="Times New Roman" w:cs="Times New Roman"/>
          <w:b/>
          <w:bCs/>
          <w:sz w:val="28"/>
          <w:szCs w:val="28"/>
          <w:lang w:val="ro-RO"/>
        </w:rPr>
      </w:pPr>
      <w:r w:rsidRPr="00306C64">
        <w:rPr>
          <w:rFonts w:ascii="Times New Roman" w:eastAsia="Calibri" w:hAnsi="Times New Roman" w:cs="Times New Roman"/>
          <w:b/>
          <w:bCs/>
          <w:sz w:val="28"/>
          <w:szCs w:val="28"/>
          <w:lang w:val="ro-RO"/>
        </w:rPr>
        <w:t xml:space="preserve">de Dezvoltare Regională  în anul 2012 </w:t>
      </w:r>
    </w:p>
    <w:p w:rsidR="00306C64" w:rsidRPr="00306C64" w:rsidRDefault="00306C64" w:rsidP="00306C64">
      <w:pPr>
        <w:spacing w:line="240" w:lineRule="auto"/>
        <w:rPr>
          <w:rFonts w:ascii="Times New Roman" w:eastAsia="Calibri" w:hAnsi="Times New Roman" w:cs="Times New Roman"/>
          <w:b/>
          <w:bCs/>
          <w:sz w:val="28"/>
          <w:szCs w:val="28"/>
          <w:lang w:val="ro-RO"/>
        </w:rPr>
      </w:pPr>
    </w:p>
    <w:p w:rsidR="00306C64" w:rsidRPr="00306C64" w:rsidRDefault="00306C64" w:rsidP="00306C64">
      <w:pPr>
        <w:jc w:val="both"/>
        <w:rPr>
          <w:rFonts w:ascii="Times New Roman" w:eastAsia="Calibri" w:hAnsi="Times New Roman" w:cs="Times New Roman"/>
          <w:sz w:val="28"/>
          <w:szCs w:val="28"/>
          <w:lang w:val="ro-RO"/>
        </w:rPr>
      </w:pPr>
      <w:r w:rsidRPr="00306C64">
        <w:rPr>
          <w:rFonts w:ascii="Times New Roman" w:eastAsia="Calibri" w:hAnsi="Times New Roman" w:cs="Times New Roman"/>
          <w:b/>
          <w:sz w:val="32"/>
          <w:szCs w:val="32"/>
          <w:lang w:val="ro-RO"/>
        </w:rPr>
        <w:t xml:space="preserve">    </w:t>
      </w:r>
      <w:r w:rsidRPr="00306C64">
        <w:rPr>
          <w:rFonts w:ascii="Times New Roman" w:eastAsia="Calibri" w:hAnsi="Times New Roman" w:cs="Times New Roman"/>
          <w:bCs/>
          <w:sz w:val="28"/>
          <w:szCs w:val="28"/>
          <w:lang w:val="ro-RO"/>
        </w:rPr>
        <w:t xml:space="preserve">   </w:t>
      </w:r>
      <w:r w:rsidRPr="00306C64">
        <w:rPr>
          <w:rFonts w:ascii="Times New Roman" w:eastAsia="Calibri" w:hAnsi="Times New Roman" w:cs="Times New Roman"/>
          <w:sz w:val="28"/>
          <w:szCs w:val="28"/>
          <w:lang w:val="ro-RO"/>
        </w:rPr>
        <w:t xml:space="preserve"> În conformitate cu prevederile Hotărîrii Guvernului  ”Cu privire la măsurile de realizare a Legii nr. 438-XVI din 28 decembrie 2006 privind dezvoltarea regională în Republica Moldova” (art. 5 alin. (6), lit.d)),  Consiliul Regional pentru Dezvoltare Sud, </w:t>
      </w:r>
    </w:p>
    <w:p w:rsidR="00306C64" w:rsidRPr="00306C64" w:rsidRDefault="00306C64" w:rsidP="00306C64">
      <w:pPr>
        <w:jc w:val="center"/>
        <w:rPr>
          <w:rFonts w:ascii="Times New Roman" w:eastAsia="Calibri" w:hAnsi="Times New Roman" w:cs="Times New Roman"/>
          <w:sz w:val="28"/>
          <w:szCs w:val="28"/>
          <w:lang w:val="ro-RO"/>
        </w:rPr>
      </w:pPr>
      <w:r w:rsidRPr="00306C64">
        <w:rPr>
          <w:rFonts w:ascii="Times New Roman" w:eastAsia="Calibri" w:hAnsi="Times New Roman" w:cs="Times New Roman"/>
          <w:b/>
          <w:sz w:val="32"/>
          <w:szCs w:val="32"/>
          <w:lang w:val="ro-RO"/>
        </w:rPr>
        <w:t>D E C I D E:</w:t>
      </w:r>
    </w:p>
    <w:p w:rsidR="00306C64" w:rsidRPr="00306C64" w:rsidRDefault="00306C64" w:rsidP="00306C64">
      <w:pPr>
        <w:numPr>
          <w:ilvl w:val="0"/>
          <w:numId w:val="31"/>
        </w:numPr>
        <w:tabs>
          <w:tab w:val="left" w:pos="567"/>
        </w:tabs>
        <w:spacing w:after="0"/>
        <w:jc w:val="both"/>
        <w:rPr>
          <w:rFonts w:ascii="Times New Roman" w:eastAsia="Times New Roman" w:hAnsi="Times New Roman" w:cs="Times New Roman"/>
          <w:sz w:val="28"/>
          <w:szCs w:val="28"/>
          <w:lang w:val="ro-RO"/>
        </w:rPr>
      </w:pPr>
      <w:r w:rsidRPr="00306C64">
        <w:rPr>
          <w:rFonts w:ascii="Times New Roman" w:eastAsia="Times New Roman" w:hAnsi="Times New Roman" w:cs="Times New Roman"/>
          <w:sz w:val="28"/>
          <w:szCs w:val="28"/>
          <w:lang w:val="ro-RO"/>
        </w:rPr>
        <w:t xml:space="preserve">Se propune spre finanțare, cu începere din anul 2012,  Consiliului Național de  Coordonare a Dezvoltării Regionale proiectul: </w:t>
      </w:r>
      <w:r w:rsidRPr="00306C64">
        <w:rPr>
          <w:rFonts w:ascii="Times New Roman" w:eastAsia="Times New Roman" w:hAnsi="Times New Roman" w:cs="Times New Roman"/>
          <w:b/>
          <w:i/>
          <w:sz w:val="28"/>
          <w:szCs w:val="28"/>
          <w:lang w:val="ro-RO"/>
        </w:rPr>
        <w:t>”Impulsionarea dezvoltării social-economice a localităţilor din cursul interior a rîului Nistru cît şi a celor din zona de stepă şi încurajarea turismului în zona de frontieră prin renovarea drumului L – 510 R 30 Ştefan-Vodă Talmaza”</w:t>
      </w:r>
      <w:r w:rsidRPr="00306C64">
        <w:rPr>
          <w:rFonts w:ascii="Times New Roman" w:eastAsia="Times New Roman" w:hAnsi="Times New Roman" w:cs="Times New Roman"/>
          <w:sz w:val="28"/>
          <w:szCs w:val="28"/>
          <w:lang w:val="ro-RO"/>
        </w:rPr>
        <w:t xml:space="preserve"> - Consiliul Raional Ştefan – Vodă, conform anexei 1. </w:t>
      </w:r>
    </w:p>
    <w:p w:rsidR="00306C64" w:rsidRPr="00306C64" w:rsidRDefault="00306C64" w:rsidP="00306C64">
      <w:pPr>
        <w:numPr>
          <w:ilvl w:val="0"/>
          <w:numId w:val="31"/>
        </w:numPr>
        <w:tabs>
          <w:tab w:val="left" w:pos="567"/>
        </w:tabs>
        <w:spacing w:after="0"/>
        <w:jc w:val="both"/>
        <w:rPr>
          <w:rFonts w:ascii="Times New Roman" w:eastAsia="Times New Roman" w:hAnsi="Times New Roman" w:cs="Times New Roman"/>
          <w:sz w:val="28"/>
          <w:szCs w:val="28"/>
          <w:lang w:val="ro-RO"/>
        </w:rPr>
      </w:pPr>
      <w:r w:rsidRPr="00306C64">
        <w:rPr>
          <w:rFonts w:ascii="Times New Roman" w:eastAsia="Times New Roman" w:hAnsi="Times New Roman" w:cs="Times New Roman"/>
          <w:sz w:val="28"/>
          <w:szCs w:val="28"/>
          <w:lang w:val="ro-RO"/>
        </w:rPr>
        <w:t>S</w:t>
      </w:r>
      <w:r w:rsidRPr="00306C64">
        <w:rPr>
          <w:rFonts w:ascii="Times New Roman" w:eastAsia="Calibri" w:hAnsi="Times New Roman" w:cs="Times New Roman"/>
          <w:bCs/>
          <w:sz w:val="28"/>
          <w:szCs w:val="28"/>
          <w:lang w:val="ro-RO"/>
        </w:rPr>
        <w:t>e propune spre</w:t>
      </w:r>
      <w:r w:rsidRPr="00306C64">
        <w:rPr>
          <w:rFonts w:ascii="Times New Roman" w:eastAsia="Calibri" w:hAnsi="Times New Roman" w:cs="Times New Roman"/>
          <w:bCs/>
          <w:i/>
          <w:sz w:val="28"/>
          <w:szCs w:val="28"/>
          <w:lang w:val="ro-RO"/>
        </w:rPr>
        <w:t xml:space="preserve"> </w:t>
      </w:r>
      <w:r w:rsidRPr="00306C64">
        <w:rPr>
          <w:rFonts w:ascii="Times New Roman" w:eastAsia="Times New Roman" w:hAnsi="Times New Roman" w:cs="Times New Roman"/>
          <w:sz w:val="28"/>
          <w:szCs w:val="28"/>
          <w:lang w:val="ro-RO"/>
        </w:rPr>
        <w:t xml:space="preserve">examinare 2 proiecte: </w:t>
      </w:r>
      <w:r w:rsidRPr="00306C64">
        <w:rPr>
          <w:rFonts w:ascii="Times New Roman" w:eastAsia="Times New Roman" w:hAnsi="Times New Roman" w:cs="Times New Roman"/>
          <w:b/>
          <w:i/>
          <w:sz w:val="28"/>
          <w:szCs w:val="28"/>
          <w:lang w:val="ro-RO"/>
        </w:rPr>
        <w:t>”Reabilitarea infrastructurii  drumului în s. Carahasani – oportunități sporite de dezvoltare economică pentru zona de sud a RM”</w:t>
      </w:r>
      <w:r w:rsidRPr="00306C64">
        <w:rPr>
          <w:rFonts w:ascii="Times New Roman" w:eastAsia="Times New Roman" w:hAnsi="Times New Roman" w:cs="Times New Roman"/>
          <w:sz w:val="28"/>
          <w:szCs w:val="28"/>
          <w:lang w:val="ro-RO"/>
        </w:rPr>
        <w:t xml:space="preserve"> - Primăria s. Carahasani și  </w:t>
      </w:r>
      <w:r w:rsidRPr="00306C64">
        <w:rPr>
          <w:rFonts w:ascii="Times New Roman" w:eastAsia="Times New Roman" w:hAnsi="Times New Roman" w:cs="Times New Roman"/>
          <w:b/>
          <w:i/>
          <w:sz w:val="28"/>
          <w:szCs w:val="28"/>
          <w:lang w:val="ro-RO"/>
        </w:rPr>
        <w:t>”Măsuri antierozionale și ameliorative în bazinele hidrografice ale rîurilor Salcia Mare și Salcia Mică în hotarele administrativ-teritoriale ale raionului Cahul”</w:t>
      </w:r>
      <w:r w:rsidRPr="00306C64">
        <w:rPr>
          <w:rFonts w:ascii="Times New Roman" w:eastAsia="Times New Roman" w:hAnsi="Times New Roman" w:cs="Times New Roman"/>
          <w:sz w:val="28"/>
          <w:szCs w:val="28"/>
          <w:lang w:val="ro-RO"/>
        </w:rPr>
        <w:t xml:space="preserve"> – primăria com. Tartaul de Salcie, pentru a fi incluse în Documentul Unic de Program, conform anexei 2. </w:t>
      </w:r>
    </w:p>
    <w:p w:rsidR="00306C64" w:rsidRPr="00306C64" w:rsidRDefault="00306C64" w:rsidP="00306C64">
      <w:pPr>
        <w:numPr>
          <w:ilvl w:val="0"/>
          <w:numId w:val="31"/>
        </w:numPr>
        <w:contextualSpacing/>
        <w:jc w:val="both"/>
        <w:rPr>
          <w:rFonts w:ascii="Times New Roman" w:eastAsia="Calibri" w:hAnsi="Times New Roman" w:cs="Times New Roman"/>
          <w:sz w:val="28"/>
          <w:szCs w:val="28"/>
          <w:lang w:val="ro-RO"/>
        </w:rPr>
      </w:pPr>
      <w:r w:rsidRPr="00306C64">
        <w:rPr>
          <w:rFonts w:ascii="Times New Roman" w:eastAsia="Calibri" w:hAnsi="Times New Roman" w:cs="Times New Roman"/>
          <w:sz w:val="28"/>
          <w:szCs w:val="28"/>
          <w:lang w:val="ro-RO"/>
        </w:rPr>
        <w:t>Prezenta decizie întră în vigoare de la data adoptării.</w:t>
      </w:r>
    </w:p>
    <w:p w:rsidR="00306C64" w:rsidRPr="00306C64" w:rsidRDefault="00306C64" w:rsidP="00306C64">
      <w:pPr>
        <w:contextualSpacing/>
        <w:rPr>
          <w:rFonts w:ascii="Times New Roman" w:eastAsia="Calibri" w:hAnsi="Times New Roman" w:cs="Times New Roman"/>
          <w:sz w:val="32"/>
          <w:szCs w:val="32"/>
          <w:lang w:val="en-US"/>
        </w:rPr>
      </w:pPr>
    </w:p>
    <w:p w:rsidR="00306C64" w:rsidRPr="00306C64" w:rsidRDefault="00306C64" w:rsidP="00306C64">
      <w:pPr>
        <w:rPr>
          <w:rFonts w:ascii="Times New Roman" w:eastAsia="Calibri" w:hAnsi="Times New Roman" w:cs="Times New Roman"/>
          <w:b/>
          <w:sz w:val="28"/>
          <w:szCs w:val="28"/>
          <w:lang w:val="en-US"/>
        </w:rPr>
      </w:pPr>
      <w:r w:rsidRPr="00306C64">
        <w:rPr>
          <w:rFonts w:ascii="Times New Roman" w:eastAsia="Calibri" w:hAnsi="Times New Roman" w:cs="Times New Roman"/>
          <w:b/>
          <w:sz w:val="28"/>
          <w:szCs w:val="28"/>
          <w:lang w:val="en-US"/>
        </w:rPr>
        <w:t>Pre</w:t>
      </w:r>
      <w:r w:rsidRPr="00306C64">
        <w:rPr>
          <w:rFonts w:ascii="Times New Roman" w:eastAsia="Calibri" w:hAnsi="Times New Roman" w:cs="Times New Roman"/>
          <w:b/>
          <w:sz w:val="28"/>
          <w:szCs w:val="28"/>
          <w:lang w:val="ro-RO"/>
        </w:rPr>
        <w:t>ș</w:t>
      </w:r>
      <w:proofErr w:type="spellStart"/>
      <w:r w:rsidRPr="00306C64">
        <w:rPr>
          <w:rFonts w:ascii="Times New Roman" w:eastAsia="Calibri" w:hAnsi="Times New Roman" w:cs="Times New Roman"/>
          <w:b/>
          <w:sz w:val="28"/>
          <w:szCs w:val="28"/>
          <w:lang w:val="en-US"/>
        </w:rPr>
        <w:t>edintele</w:t>
      </w:r>
      <w:proofErr w:type="spellEnd"/>
      <w:r w:rsidRPr="00306C64">
        <w:rPr>
          <w:rFonts w:ascii="Times New Roman" w:eastAsia="Calibri" w:hAnsi="Times New Roman" w:cs="Times New Roman"/>
          <w:b/>
          <w:sz w:val="28"/>
          <w:szCs w:val="28"/>
          <w:lang w:val="en-US"/>
        </w:rPr>
        <w:t xml:space="preserve"> </w:t>
      </w:r>
      <w:proofErr w:type="spellStart"/>
      <w:r w:rsidRPr="00306C64">
        <w:rPr>
          <w:rFonts w:ascii="Times New Roman" w:eastAsia="Calibri" w:hAnsi="Times New Roman" w:cs="Times New Roman"/>
          <w:b/>
          <w:sz w:val="28"/>
          <w:szCs w:val="28"/>
          <w:lang w:val="en-US"/>
        </w:rPr>
        <w:t>Consiliului</w:t>
      </w:r>
      <w:proofErr w:type="spellEnd"/>
      <w:r w:rsidRPr="00306C64">
        <w:rPr>
          <w:rFonts w:ascii="Times New Roman" w:eastAsia="Calibri" w:hAnsi="Times New Roman" w:cs="Times New Roman"/>
          <w:b/>
          <w:sz w:val="28"/>
          <w:szCs w:val="28"/>
          <w:lang w:val="en-US"/>
        </w:rPr>
        <w:t xml:space="preserve">                                                    </w:t>
      </w:r>
      <w:proofErr w:type="spellStart"/>
      <w:proofErr w:type="gramStart"/>
      <w:r w:rsidRPr="00306C64">
        <w:rPr>
          <w:rFonts w:ascii="Times New Roman" w:eastAsia="Calibri" w:hAnsi="Times New Roman" w:cs="Times New Roman"/>
          <w:b/>
          <w:sz w:val="28"/>
          <w:szCs w:val="28"/>
          <w:lang w:val="en-US"/>
        </w:rPr>
        <w:t>Efrosinia</w:t>
      </w:r>
      <w:proofErr w:type="spellEnd"/>
      <w:r w:rsidRPr="00306C64">
        <w:rPr>
          <w:rFonts w:ascii="Times New Roman" w:eastAsia="Calibri" w:hAnsi="Times New Roman" w:cs="Times New Roman"/>
          <w:b/>
          <w:sz w:val="28"/>
          <w:szCs w:val="28"/>
          <w:lang w:val="en-US"/>
        </w:rPr>
        <w:t xml:space="preserve">  GRE</w:t>
      </w:r>
      <w:proofErr w:type="gramEnd"/>
      <w:r w:rsidRPr="00306C64">
        <w:rPr>
          <w:rFonts w:ascii="Times New Roman" w:eastAsia="Calibri" w:hAnsi="Times New Roman" w:cs="Times New Roman"/>
          <w:b/>
          <w:sz w:val="28"/>
          <w:szCs w:val="28"/>
          <w:lang w:val="en-US"/>
        </w:rPr>
        <w:t xml:space="preserve">ȚU  </w:t>
      </w:r>
    </w:p>
    <w:p w:rsidR="00306C64" w:rsidRPr="00306C64" w:rsidRDefault="00306C64" w:rsidP="00306C64">
      <w:pPr>
        <w:jc w:val="both"/>
        <w:rPr>
          <w:rFonts w:ascii="Times New Roman" w:eastAsia="Calibri" w:hAnsi="Times New Roman" w:cs="Times New Roman"/>
          <w:sz w:val="28"/>
          <w:szCs w:val="28"/>
          <w:lang w:val="en-US"/>
        </w:rPr>
      </w:pPr>
      <w:proofErr w:type="spellStart"/>
      <w:r w:rsidRPr="00306C64">
        <w:rPr>
          <w:rFonts w:ascii="Times New Roman" w:eastAsia="Calibri" w:hAnsi="Times New Roman" w:cs="Times New Roman"/>
          <w:sz w:val="28"/>
          <w:szCs w:val="28"/>
          <w:lang w:val="en-US"/>
        </w:rPr>
        <w:t>Contrasemnat</w:t>
      </w:r>
      <w:proofErr w:type="spellEnd"/>
      <w:r w:rsidRPr="00306C64">
        <w:rPr>
          <w:rFonts w:ascii="Times New Roman" w:eastAsia="Calibri" w:hAnsi="Times New Roman" w:cs="Times New Roman"/>
          <w:sz w:val="28"/>
          <w:szCs w:val="28"/>
          <w:lang w:val="en-US"/>
        </w:rPr>
        <w:t xml:space="preserve">: </w:t>
      </w:r>
    </w:p>
    <w:p w:rsidR="00306C64" w:rsidRPr="00306C64" w:rsidRDefault="00306C64" w:rsidP="00306C64">
      <w:pPr>
        <w:jc w:val="both"/>
        <w:rPr>
          <w:rFonts w:ascii="Times New Roman" w:eastAsia="Calibri" w:hAnsi="Times New Roman" w:cs="Times New Roman"/>
          <w:b/>
          <w:sz w:val="28"/>
          <w:szCs w:val="28"/>
          <w:lang w:val="en-US"/>
        </w:rPr>
      </w:pPr>
      <w:proofErr w:type="spellStart"/>
      <w:r w:rsidRPr="00306C64">
        <w:rPr>
          <w:rFonts w:ascii="Times New Roman" w:eastAsia="Calibri" w:hAnsi="Times New Roman" w:cs="Times New Roman"/>
          <w:b/>
          <w:sz w:val="28"/>
          <w:szCs w:val="28"/>
          <w:lang w:val="en-US"/>
        </w:rPr>
        <w:lastRenderedPageBreak/>
        <w:t>Secretarul</w:t>
      </w:r>
      <w:proofErr w:type="spellEnd"/>
      <w:r w:rsidRPr="00306C64">
        <w:rPr>
          <w:rFonts w:ascii="Times New Roman" w:eastAsia="Calibri" w:hAnsi="Times New Roman" w:cs="Times New Roman"/>
          <w:b/>
          <w:sz w:val="28"/>
          <w:szCs w:val="28"/>
          <w:lang w:val="en-US"/>
        </w:rPr>
        <w:t xml:space="preserve"> </w:t>
      </w:r>
      <w:proofErr w:type="spellStart"/>
      <w:r w:rsidRPr="00306C64">
        <w:rPr>
          <w:rFonts w:ascii="Times New Roman" w:eastAsia="Calibri" w:hAnsi="Times New Roman" w:cs="Times New Roman"/>
          <w:b/>
          <w:sz w:val="28"/>
          <w:szCs w:val="28"/>
          <w:lang w:val="en-US"/>
        </w:rPr>
        <w:t>Consiliului</w:t>
      </w:r>
      <w:proofErr w:type="spellEnd"/>
      <w:r w:rsidRPr="00306C64">
        <w:rPr>
          <w:rFonts w:ascii="Times New Roman" w:eastAsia="Calibri" w:hAnsi="Times New Roman" w:cs="Times New Roman"/>
          <w:b/>
          <w:sz w:val="28"/>
          <w:szCs w:val="28"/>
          <w:lang w:val="en-US"/>
        </w:rPr>
        <w:t xml:space="preserve">                                                   Maria CULEȘOV    </w:t>
      </w:r>
    </w:p>
    <w:p w:rsidR="00306C64" w:rsidRPr="00306C64" w:rsidRDefault="00306C64" w:rsidP="00306C64">
      <w:pPr>
        <w:spacing w:before="100" w:beforeAutospacing="1" w:after="100" w:afterAutospacing="1" w:line="240" w:lineRule="auto"/>
        <w:jc w:val="both"/>
        <w:rPr>
          <w:rFonts w:ascii="Times New Roman" w:eastAsia="Calibri" w:hAnsi="Times New Roman" w:cs="Times New Roman"/>
          <w:b/>
          <w:sz w:val="28"/>
          <w:szCs w:val="28"/>
          <w:lang w:val="en-US"/>
        </w:rPr>
      </w:pPr>
      <w:r w:rsidRPr="00306C64">
        <w:rPr>
          <w:rFonts w:ascii="Times New Roman" w:eastAsia="Calibri" w:hAnsi="Times New Roman" w:cs="Times New Roman"/>
          <w:b/>
          <w:sz w:val="28"/>
          <w:szCs w:val="28"/>
          <w:lang w:val="en-US"/>
        </w:rPr>
        <w:t xml:space="preserve">     </w:t>
      </w:r>
    </w:p>
    <w:p w:rsidR="00306C64" w:rsidRPr="00306C64" w:rsidRDefault="00306C64" w:rsidP="00306C64">
      <w:pPr>
        <w:spacing w:before="100" w:beforeAutospacing="1" w:after="100" w:afterAutospacing="1" w:line="240" w:lineRule="auto"/>
        <w:jc w:val="both"/>
        <w:rPr>
          <w:rFonts w:ascii="Times New Roman" w:eastAsia="Times New Roman" w:hAnsi="Times New Roman" w:cs="Times New Roman"/>
          <w:b/>
          <w:sz w:val="28"/>
          <w:szCs w:val="28"/>
          <w:lang w:val="ro-RO"/>
        </w:rPr>
      </w:pPr>
      <w:r w:rsidRPr="00306C64">
        <w:rPr>
          <w:rFonts w:ascii="Times New Roman" w:eastAsia="Times New Roman" w:hAnsi="Times New Roman" w:cs="Times New Roman"/>
          <w:b/>
          <w:sz w:val="28"/>
          <w:szCs w:val="28"/>
          <w:lang w:val="ro-RO"/>
        </w:rPr>
        <w:t>Anexa 1</w:t>
      </w:r>
    </w:p>
    <w:p w:rsidR="00306C64" w:rsidRPr="00306C64" w:rsidRDefault="00306C64" w:rsidP="00306C64">
      <w:pPr>
        <w:spacing w:before="100" w:beforeAutospacing="1" w:after="100" w:afterAutospacing="1" w:line="240" w:lineRule="auto"/>
        <w:jc w:val="center"/>
        <w:rPr>
          <w:rFonts w:ascii="Times New Roman" w:eastAsia="Times New Roman" w:hAnsi="Times New Roman" w:cs="Times New Roman"/>
          <w:b/>
          <w:sz w:val="28"/>
          <w:szCs w:val="28"/>
          <w:lang w:val="ro-RO"/>
        </w:rPr>
      </w:pPr>
      <w:r w:rsidRPr="00306C64">
        <w:rPr>
          <w:rFonts w:ascii="Times New Roman" w:eastAsia="Times New Roman" w:hAnsi="Times New Roman" w:cs="Times New Roman"/>
          <w:b/>
          <w:sz w:val="28"/>
          <w:szCs w:val="28"/>
          <w:lang w:val="ro-RO"/>
        </w:rPr>
        <w:t xml:space="preserve">Lista proiectelor propuse către CNCDR  </w:t>
      </w:r>
    </w:p>
    <w:p w:rsidR="00306C64" w:rsidRPr="00306C64" w:rsidRDefault="00306C64" w:rsidP="00306C64">
      <w:pPr>
        <w:spacing w:before="100" w:beforeAutospacing="1" w:after="100" w:afterAutospacing="1" w:line="240" w:lineRule="auto"/>
        <w:jc w:val="center"/>
        <w:rPr>
          <w:rFonts w:ascii="Times New Roman" w:eastAsia="Times New Roman" w:hAnsi="Times New Roman" w:cs="Times New Roman"/>
          <w:b/>
          <w:sz w:val="28"/>
          <w:szCs w:val="28"/>
          <w:lang w:val="ro-RO"/>
        </w:rPr>
      </w:pPr>
      <w:r w:rsidRPr="00306C64">
        <w:rPr>
          <w:rFonts w:ascii="Times New Roman" w:eastAsia="Times New Roman" w:hAnsi="Times New Roman" w:cs="Times New Roman"/>
          <w:b/>
          <w:sz w:val="28"/>
          <w:szCs w:val="28"/>
          <w:lang w:val="ro-RO"/>
        </w:rPr>
        <w:t xml:space="preserve">spre finanțare </w:t>
      </w:r>
    </w:p>
    <w:p w:rsidR="00306C64" w:rsidRPr="00306C64" w:rsidRDefault="00306C64" w:rsidP="00306C64">
      <w:pPr>
        <w:spacing w:before="100" w:beforeAutospacing="1" w:after="100" w:afterAutospacing="1" w:line="240" w:lineRule="auto"/>
        <w:jc w:val="center"/>
        <w:rPr>
          <w:rFonts w:ascii="Times New Roman" w:eastAsia="Times New Roman" w:hAnsi="Times New Roman" w:cs="Times New Roman"/>
          <w:b/>
          <w:sz w:val="28"/>
          <w:szCs w:val="28"/>
          <w:lang w:val="ro-RO"/>
        </w:rPr>
      </w:pPr>
      <w:r w:rsidRPr="00306C64">
        <w:rPr>
          <w:rFonts w:ascii="Times New Roman" w:eastAsia="Times New Roman" w:hAnsi="Times New Roman" w:cs="Times New Roman"/>
          <w:b/>
          <w:sz w:val="28"/>
          <w:szCs w:val="28"/>
          <w:lang w:val="ro-RO"/>
        </w:rPr>
        <w:t>cu începere din anul 2012</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950"/>
        <w:gridCol w:w="2340"/>
        <w:gridCol w:w="1903"/>
      </w:tblGrid>
      <w:tr w:rsidR="00306C64" w:rsidRPr="00306C64" w:rsidTr="00F50914">
        <w:tc>
          <w:tcPr>
            <w:tcW w:w="648" w:type="dxa"/>
            <w:shd w:val="clear" w:color="auto" w:fill="auto"/>
          </w:tcPr>
          <w:p w:rsidR="00306C64" w:rsidRPr="00306C64" w:rsidRDefault="00306C64" w:rsidP="00306C64">
            <w:pPr>
              <w:spacing w:after="0" w:line="240" w:lineRule="auto"/>
              <w:jc w:val="center"/>
              <w:rPr>
                <w:rFonts w:ascii="Times New Roman" w:eastAsia="Times New Roman" w:hAnsi="Times New Roman" w:cs="Times New Roman"/>
                <w:b/>
                <w:sz w:val="28"/>
                <w:szCs w:val="28"/>
                <w:lang w:val="ro-RO"/>
              </w:rPr>
            </w:pPr>
            <w:r w:rsidRPr="00306C64">
              <w:rPr>
                <w:rFonts w:ascii="Times New Roman" w:eastAsia="Times New Roman" w:hAnsi="Times New Roman" w:cs="Times New Roman"/>
                <w:b/>
                <w:sz w:val="28"/>
                <w:szCs w:val="28"/>
                <w:lang w:val="ro-RO"/>
              </w:rPr>
              <w:t>Nr.</w:t>
            </w:r>
          </w:p>
        </w:tc>
        <w:tc>
          <w:tcPr>
            <w:tcW w:w="4950" w:type="dxa"/>
            <w:shd w:val="clear" w:color="auto" w:fill="auto"/>
          </w:tcPr>
          <w:p w:rsidR="00306C64" w:rsidRPr="00306C64" w:rsidRDefault="00306C64" w:rsidP="00306C64">
            <w:pPr>
              <w:spacing w:after="0" w:line="240" w:lineRule="auto"/>
              <w:jc w:val="center"/>
              <w:rPr>
                <w:rFonts w:ascii="Times New Roman" w:eastAsia="Times New Roman" w:hAnsi="Times New Roman" w:cs="Times New Roman"/>
                <w:b/>
                <w:sz w:val="28"/>
                <w:szCs w:val="28"/>
                <w:lang w:val="ro-RO"/>
              </w:rPr>
            </w:pPr>
            <w:r w:rsidRPr="00306C64">
              <w:rPr>
                <w:rFonts w:ascii="Times New Roman" w:eastAsia="Times New Roman" w:hAnsi="Times New Roman" w:cs="Times New Roman"/>
                <w:b/>
                <w:sz w:val="28"/>
                <w:szCs w:val="28"/>
                <w:lang w:val="ro-RO"/>
              </w:rPr>
              <w:t>Denumirea proiectului</w:t>
            </w:r>
          </w:p>
        </w:tc>
        <w:tc>
          <w:tcPr>
            <w:tcW w:w="2340" w:type="dxa"/>
            <w:shd w:val="clear" w:color="auto" w:fill="auto"/>
          </w:tcPr>
          <w:p w:rsidR="00306C64" w:rsidRPr="00306C64" w:rsidRDefault="00306C64" w:rsidP="00306C64">
            <w:pPr>
              <w:spacing w:after="0" w:line="240" w:lineRule="auto"/>
              <w:jc w:val="center"/>
              <w:rPr>
                <w:rFonts w:ascii="Times New Roman" w:eastAsia="Times New Roman" w:hAnsi="Times New Roman" w:cs="Times New Roman"/>
                <w:b/>
                <w:sz w:val="28"/>
                <w:szCs w:val="28"/>
                <w:lang w:val="ro-RO"/>
              </w:rPr>
            </w:pPr>
            <w:r w:rsidRPr="00306C64">
              <w:rPr>
                <w:rFonts w:ascii="Times New Roman" w:eastAsia="Times New Roman" w:hAnsi="Times New Roman" w:cs="Times New Roman"/>
                <w:b/>
                <w:sz w:val="28"/>
                <w:szCs w:val="28"/>
                <w:lang w:val="ro-RO"/>
              </w:rPr>
              <w:t>Aplicant</w:t>
            </w:r>
          </w:p>
        </w:tc>
        <w:tc>
          <w:tcPr>
            <w:tcW w:w="1903" w:type="dxa"/>
            <w:shd w:val="clear" w:color="auto" w:fill="auto"/>
          </w:tcPr>
          <w:p w:rsidR="00306C64" w:rsidRPr="00306C64" w:rsidRDefault="00306C64" w:rsidP="00306C64">
            <w:pPr>
              <w:spacing w:after="0" w:line="240" w:lineRule="auto"/>
              <w:jc w:val="center"/>
              <w:rPr>
                <w:rFonts w:ascii="Times New Roman" w:eastAsia="Times New Roman" w:hAnsi="Times New Roman" w:cs="Times New Roman"/>
                <w:b/>
                <w:sz w:val="28"/>
                <w:szCs w:val="28"/>
                <w:lang w:val="ro-RO"/>
              </w:rPr>
            </w:pPr>
            <w:r w:rsidRPr="00306C64">
              <w:rPr>
                <w:rFonts w:ascii="Times New Roman" w:eastAsia="Times New Roman" w:hAnsi="Times New Roman" w:cs="Times New Roman"/>
                <w:b/>
                <w:sz w:val="28"/>
                <w:szCs w:val="28"/>
                <w:lang w:val="ro-RO"/>
              </w:rPr>
              <w:t>Cost total</w:t>
            </w:r>
          </w:p>
        </w:tc>
      </w:tr>
      <w:tr w:rsidR="00306C64" w:rsidRPr="00306C64" w:rsidTr="00F50914">
        <w:tc>
          <w:tcPr>
            <w:tcW w:w="648" w:type="dxa"/>
            <w:shd w:val="clear" w:color="auto" w:fill="auto"/>
          </w:tcPr>
          <w:p w:rsidR="00306C64" w:rsidRPr="00306C64" w:rsidRDefault="00306C64" w:rsidP="00306C64">
            <w:pPr>
              <w:spacing w:after="0" w:line="240" w:lineRule="auto"/>
              <w:jc w:val="center"/>
              <w:rPr>
                <w:rFonts w:ascii="Times New Roman" w:eastAsia="Times New Roman" w:hAnsi="Times New Roman" w:cs="Times New Roman"/>
                <w:b/>
                <w:sz w:val="28"/>
                <w:szCs w:val="28"/>
                <w:lang w:val="ro-RO"/>
              </w:rPr>
            </w:pPr>
            <w:r w:rsidRPr="00306C64">
              <w:rPr>
                <w:rFonts w:ascii="Times New Roman" w:eastAsia="Times New Roman" w:hAnsi="Times New Roman" w:cs="Times New Roman"/>
                <w:b/>
                <w:sz w:val="28"/>
                <w:szCs w:val="28"/>
                <w:lang w:val="ro-RO"/>
              </w:rPr>
              <w:t>1</w:t>
            </w:r>
          </w:p>
        </w:tc>
        <w:tc>
          <w:tcPr>
            <w:tcW w:w="4950" w:type="dxa"/>
            <w:shd w:val="clear" w:color="auto" w:fill="auto"/>
          </w:tcPr>
          <w:p w:rsidR="00306C64" w:rsidRPr="00306C64" w:rsidRDefault="00306C64" w:rsidP="00306C64">
            <w:pPr>
              <w:spacing w:after="0" w:line="240" w:lineRule="auto"/>
              <w:rPr>
                <w:rFonts w:ascii="Times New Roman" w:eastAsia="Times New Roman" w:hAnsi="Times New Roman" w:cs="Times New Roman"/>
                <w:b/>
                <w:sz w:val="28"/>
                <w:szCs w:val="28"/>
                <w:lang w:val="ro-RO"/>
              </w:rPr>
            </w:pPr>
            <w:r w:rsidRPr="00306C64">
              <w:rPr>
                <w:rFonts w:ascii="Times New Roman" w:eastAsia="Times New Roman" w:hAnsi="Times New Roman" w:cs="Times New Roman"/>
                <w:sz w:val="28"/>
                <w:szCs w:val="28"/>
                <w:lang w:val="ro-RO"/>
              </w:rPr>
              <w:t>Impulsionarea dezvoltării social-economice a localităţilor din cursul interior a rîului Nistru cît şi a celor din zona de stepă şi încurajarea turismului în zona de frontieră prin renovarea drumului L – 510 R 30 Ştefan-Vodă Talmaza</w:t>
            </w:r>
          </w:p>
        </w:tc>
        <w:tc>
          <w:tcPr>
            <w:tcW w:w="2340" w:type="dxa"/>
            <w:shd w:val="clear" w:color="auto" w:fill="auto"/>
          </w:tcPr>
          <w:p w:rsidR="00306C64" w:rsidRPr="00306C64" w:rsidRDefault="00306C64" w:rsidP="00306C64">
            <w:pPr>
              <w:spacing w:after="0" w:line="240" w:lineRule="auto"/>
              <w:jc w:val="center"/>
              <w:rPr>
                <w:rFonts w:ascii="Times New Roman" w:eastAsia="Times New Roman" w:hAnsi="Times New Roman" w:cs="Times New Roman"/>
                <w:sz w:val="28"/>
                <w:szCs w:val="28"/>
                <w:lang w:val="ro-RO"/>
              </w:rPr>
            </w:pPr>
            <w:r w:rsidRPr="00306C64">
              <w:rPr>
                <w:rFonts w:ascii="Times New Roman" w:eastAsia="Times New Roman" w:hAnsi="Times New Roman" w:cs="Times New Roman"/>
                <w:sz w:val="28"/>
                <w:szCs w:val="28"/>
                <w:lang w:val="ro-RO"/>
              </w:rPr>
              <w:t>Consiliul Raional Ștefan Vodă</w:t>
            </w:r>
          </w:p>
        </w:tc>
        <w:tc>
          <w:tcPr>
            <w:tcW w:w="1903" w:type="dxa"/>
            <w:shd w:val="clear" w:color="auto" w:fill="auto"/>
          </w:tcPr>
          <w:p w:rsidR="00306C64" w:rsidRPr="00306C64" w:rsidRDefault="00306C64" w:rsidP="00306C64">
            <w:pPr>
              <w:spacing w:after="0" w:line="240" w:lineRule="auto"/>
              <w:jc w:val="center"/>
              <w:rPr>
                <w:rFonts w:ascii="Times New Roman" w:eastAsia="Times New Roman" w:hAnsi="Times New Roman" w:cs="Times New Roman"/>
                <w:b/>
                <w:sz w:val="28"/>
                <w:szCs w:val="28"/>
                <w:lang w:val="ro-RO"/>
              </w:rPr>
            </w:pPr>
            <w:r w:rsidRPr="00306C64">
              <w:rPr>
                <w:rFonts w:ascii="Times New Roman" w:eastAsia="Calibri" w:hAnsi="Times New Roman" w:cs="Times New Roman"/>
                <w:b/>
                <w:sz w:val="24"/>
                <w:szCs w:val="24"/>
                <w:lang w:val="ro-RO"/>
              </w:rPr>
              <w:t>41 957 740,00</w:t>
            </w:r>
          </w:p>
        </w:tc>
      </w:tr>
    </w:tbl>
    <w:p w:rsidR="00306C64" w:rsidRPr="00306C64" w:rsidRDefault="00306C64" w:rsidP="00306C64">
      <w:pPr>
        <w:jc w:val="both"/>
        <w:rPr>
          <w:rFonts w:ascii="Times New Roman" w:eastAsia="Calibri" w:hAnsi="Times New Roman" w:cs="Times New Roman"/>
          <w:b/>
          <w:sz w:val="28"/>
          <w:szCs w:val="28"/>
          <w:lang w:val="en-US"/>
        </w:rPr>
      </w:pPr>
    </w:p>
    <w:p w:rsidR="00306C64" w:rsidRPr="00306C64" w:rsidRDefault="00306C64" w:rsidP="00306C64">
      <w:pPr>
        <w:jc w:val="both"/>
        <w:rPr>
          <w:rFonts w:ascii="Times New Roman" w:eastAsia="Calibri" w:hAnsi="Times New Roman" w:cs="Times New Roman"/>
          <w:b/>
          <w:sz w:val="28"/>
          <w:szCs w:val="28"/>
          <w:lang w:val="en-US"/>
        </w:rPr>
      </w:pPr>
    </w:p>
    <w:p w:rsidR="00306C64" w:rsidRPr="00306C64" w:rsidRDefault="00306C64" w:rsidP="00306C64">
      <w:pPr>
        <w:jc w:val="both"/>
        <w:rPr>
          <w:rFonts w:ascii="Times New Roman" w:eastAsia="Calibri" w:hAnsi="Times New Roman" w:cs="Times New Roman"/>
          <w:b/>
          <w:sz w:val="28"/>
          <w:szCs w:val="28"/>
          <w:lang w:val="en-US"/>
        </w:rPr>
      </w:pPr>
    </w:p>
    <w:p w:rsidR="00222D31" w:rsidRDefault="00222D31" w:rsidP="00222D31">
      <w:pPr>
        <w:spacing w:before="100" w:beforeAutospacing="1" w:after="100" w:afterAutospacing="1" w:line="240" w:lineRule="auto"/>
        <w:jc w:val="both"/>
        <w:rPr>
          <w:rFonts w:ascii="Times New Roman" w:eastAsia="Times New Roman" w:hAnsi="Times New Roman"/>
          <w:b/>
          <w:sz w:val="28"/>
          <w:szCs w:val="28"/>
          <w:lang w:val="ro-RO"/>
        </w:rPr>
      </w:pPr>
      <w:r>
        <w:rPr>
          <w:rFonts w:ascii="Times New Roman" w:eastAsia="Times New Roman" w:hAnsi="Times New Roman"/>
          <w:b/>
          <w:sz w:val="28"/>
          <w:szCs w:val="28"/>
          <w:lang w:val="ro-RO"/>
        </w:rPr>
        <w:t>Anexa 2</w:t>
      </w:r>
    </w:p>
    <w:p w:rsidR="00222D31" w:rsidRDefault="00222D31" w:rsidP="00222D31">
      <w:pPr>
        <w:spacing w:before="100" w:beforeAutospacing="1" w:after="100" w:afterAutospacing="1" w:line="240" w:lineRule="auto"/>
        <w:jc w:val="center"/>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Lista proiectelor propuse către CNCDR  </w:t>
      </w:r>
    </w:p>
    <w:p w:rsidR="00222D31" w:rsidRDefault="00222D31" w:rsidP="00222D31">
      <w:pPr>
        <w:spacing w:before="100" w:beforeAutospacing="1" w:after="100" w:afterAutospacing="1" w:line="240" w:lineRule="auto"/>
        <w:jc w:val="center"/>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spre examinare și includere în DUP  </w:t>
      </w:r>
    </w:p>
    <w:p w:rsidR="00222D31" w:rsidRDefault="00222D31" w:rsidP="00222D31">
      <w:pPr>
        <w:spacing w:before="100" w:beforeAutospacing="1" w:after="100" w:afterAutospacing="1" w:line="240" w:lineRule="auto"/>
        <w:jc w:val="center"/>
        <w:rPr>
          <w:rFonts w:ascii="Times New Roman" w:eastAsia="Times New Roman" w:hAnsi="Times New Roman"/>
          <w:b/>
          <w:sz w:val="28"/>
          <w:szCs w:val="28"/>
          <w:lang w:val="ro-RO"/>
        </w:rPr>
      </w:pPr>
      <w:r>
        <w:rPr>
          <w:rFonts w:ascii="Times New Roman" w:eastAsia="Times New Roman" w:hAnsi="Times New Roman"/>
          <w:b/>
          <w:sz w:val="28"/>
          <w:szCs w:val="28"/>
          <w:lang w:val="ro-RO"/>
        </w:rPr>
        <w:t>cu începere din anul 2012</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950"/>
        <w:gridCol w:w="2340"/>
        <w:gridCol w:w="1903"/>
      </w:tblGrid>
      <w:tr w:rsidR="00222D31" w:rsidTr="00222D31">
        <w:tc>
          <w:tcPr>
            <w:tcW w:w="648" w:type="dxa"/>
            <w:tcBorders>
              <w:top w:val="single" w:sz="4" w:space="0" w:color="auto"/>
              <w:left w:val="single" w:sz="4" w:space="0" w:color="auto"/>
              <w:bottom w:val="single" w:sz="4" w:space="0" w:color="auto"/>
              <w:right w:val="single" w:sz="4" w:space="0" w:color="auto"/>
            </w:tcBorders>
            <w:hideMark/>
          </w:tcPr>
          <w:p w:rsidR="00222D31" w:rsidRDefault="00222D31">
            <w:pPr>
              <w:spacing w:after="0" w:line="240" w:lineRule="auto"/>
              <w:jc w:val="center"/>
              <w:rPr>
                <w:rFonts w:ascii="Times New Roman" w:eastAsia="Times New Roman" w:hAnsi="Times New Roman" w:cs="Times New Roman"/>
                <w:b/>
                <w:sz w:val="28"/>
                <w:szCs w:val="28"/>
                <w:lang w:val="ro-RO"/>
              </w:rPr>
            </w:pPr>
            <w:r>
              <w:rPr>
                <w:rFonts w:ascii="Times New Roman" w:eastAsia="Times New Roman" w:hAnsi="Times New Roman"/>
                <w:b/>
                <w:sz w:val="28"/>
                <w:szCs w:val="28"/>
                <w:lang w:val="ro-RO"/>
              </w:rPr>
              <w:t>Nr.</w:t>
            </w:r>
          </w:p>
        </w:tc>
        <w:tc>
          <w:tcPr>
            <w:tcW w:w="4950" w:type="dxa"/>
            <w:tcBorders>
              <w:top w:val="single" w:sz="4" w:space="0" w:color="auto"/>
              <w:left w:val="single" w:sz="4" w:space="0" w:color="auto"/>
              <w:bottom w:val="single" w:sz="4" w:space="0" w:color="auto"/>
              <w:right w:val="single" w:sz="4" w:space="0" w:color="auto"/>
            </w:tcBorders>
            <w:hideMark/>
          </w:tcPr>
          <w:p w:rsidR="00222D31" w:rsidRDefault="00222D31">
            <w:pPr>
              <w:spacing w:after="0" w:line="240" w:lineRule="auto"/>
              <w:rPr>
                <w:rFonts w:ascii="Times New Roman" w:eastAsia="Times New Roman" w:hAnsi="Times New Roman" w:cs="Times New Roman"/>
                <w:b/>
                <w:sz w:val="28"/>
                <w:szCs w:val="28"/>
                <w:lang w:val="ro-RO"/>
              </w:rPr>
            </w:pPr>
            <w:r>
              <w:rPr>
                <w:rFonts w:ascii="Times New Roman" w:eastAsia="Times New Roman" w:hAnsi="Times New Roman"/>
                <w:b/>
                <w:sz w:val="28"/>
                <w:szCs w:val="28"/>
                <w:lang w:val="ro-RO"/>
              </w:rPr>
              <w:t>Denumirea proiectului</w:t>
            </w:r>
          </w:p>
        </w:tc>
        <w:tc>
          <w:tcPr>
            <w:tcW w:w="2340" w:type="dxa"/>
            <w:tcBorders>
              <w:top w:val="single" w:sz="4" w:space="0" w:color="auto"/>
              <w:left w:val="single" w:sz="4" w:space="0" w:color="auto"/>
              <w:bottom w:val="single" w:sz="4" w:space="0" w:color="auto"/>
              <w:right w:val="single" w:sz="4" w:space="0" w:color="auto"/>
            </w:tcBorders>
            <w:hideMark/>
          </w:tcPr>
          <w:p w:rsidR="00222D31" w:rsidRDefault="00222D31">
            <w:pPr>
              <w:spacing w:after="0" w:line="240" w:lineRule="auto"/>
              <w:jc w:val="center"/>
              <w:rPr>
                <w:rFonts w:ascii="Times New Roman" w:eastAsia="Times New Roman" w:hAnsi="Times New Roman" w:cs="Times New Roman"/>
                <w:b/>
                <w:sz w:val="28"/>
                <w:szCs w:val="28"/>
                <w:lang w:val="ro-RO"/>
              </w:rPr>
            </w:pPr>
            <w:r>
              <w:rPr>
                <w:rFonts w:ascii="Times New Roman" w:eastAsia="Times New Roman" w:hAnsi="Times New Roman"/>
                <w:b/>
                <w:sz w:val="28"/>
                <w:szCs w:val="28"/>
                <w:lang w:val="ro-RO"/>
              </w:rPr>
              <w:t>Aplicant</w:t>
            </w:r>
          </w:p>
        </w:tc>
        <w:tc>
          <w:tcPr>
            <w:tcW w:w="1903" w:type="dxa"/>
            <w:tcBorders>
              <w:top w:val="single" w:sz="4" w:space="0" w:color="auto"/>
              <w:left w:val="single" w:sz="4" w:space="0" w:color="auto"/>
              <w:bottom w:val="single" w:sz="4" w:space="0" w:color="auto"/>
              <w:right w:val="single" w:sz="4" w:space="0" w:color="auto"/>
            </w:tcBorders>
            <w:hideMark/>
          </w:tcPr>
          <w:p w:rsidR="00222D31" w:rsidRDefault="00222D31">
            <w:pPr>
              <w:spacing w:after="0" w:line="240" w:lineRule="auto"/>
              <w:jc w:val="center"/>
              <w:rPr>
                <w:rFonts w:ascii="Times New Roman" w:hAnsi="Times New Roman" w:cs="Times New Roman"/>
                <w:b/>
                <w:sz w:val="28"/>
                <w:szCs w:val="28"/>
                <w:lang w:val="ro-RO"/>
              </w:rPr>
            </w:pPr>
            <w:r>
              <w:rPr>
                <w:rFonts w:ascii="Times New Roman" w:hAnsi="Times New Roman"/>
                <w:b/>
                <w:sz w:val="28"/>
                <w:szCs w:val="28"/>
                <w:lang w:val="ro-RO"/>
              </w:rPr>
              <w:t>Cost total</w:t>
            </w:r>
          </w:p>
        </w:tc>
      </w:tr>
      <w:tr w:rsidR="00222D31" w:rsidTr="00222D31">
        <w:tc>
          <w:tcPr>
            <w:tcW w:w="648" w:type="dxa"/>
            <w:tcBorders>
              <w:top w:val="single" w:sz="4" w:space="0" w:color="auto"/>
              <w:left w:val="single" w:sz="4" w:space="0" w:color="auto"/>
              <w:bottom w:val="single" w:sz="4" w:space="0" w:color="auto"/>
              <w:right w:val="single" w:sz="4" w:space="0" w:color="auto"/>
            </w:tcBorders>
            <w:hideMark/>
          </w:tcPr>
          <w:p w:rsidR="00222D31" w:rsidRDefault="00222D31">
            <w:pPr>
              <w:spacing w:after="0" w:line="240" w:lineRule="auto"/>
              <w:jc w:val="center"/>
              <w:rPr>
                <w:rFonts w:ascii="Times New Roman" w:eastAsia="Times New Roman" w:hAnsi="Times New Roman" w:cs="Times New Roman"/>
                <w:b/>
                <w:sz w:val="28"/>
                <w:szCs w:val="28"/>
                <w:lang w:val="ro-RO"/>
              </w:rPr>
            </w:pPr>
            <w:r>
              <w:rPr>
                <w:rFonts w:ascii="Times New Roman" w:eastAsia="Times New Roman" w:hAnsi="Times New Roman"/>
                <w:b/>
                <w:sz w:val="28"/>
                <w:szCs w:val="28"/>
                <w:lang w:val="ro-RO"/>
              </w:rPr>
              <w:t>1</w:t>
            </w:r>
          </w:p>
        </w:tc>
        <w:tc>
          <w:tcPr>
            <w:tcW w:w="4950" w:type="dxa"/>
            <w:tcBorders>
              <w:top w:val="single" w:sz="4" w:space="0" w:color="auto"/>
              <w:left w:val="single" w:sz="4" w:space="0" w:color="auto"/>
              <w:bottom w:val="single" w:sz="4" w:space="0" w:color="auto"/>
              <w:right w:val="single" w:sz="4" w:space="0" w:color="auto"/>
            </w:tcBorders>
            <w:hideMark/>
          </w:tcPr>
          <w:p w:rsidR="00222D31" w:rsidRDefault="00222D31">
            <w:pPr>
              <w:spacing w:after="0" w:line="240" w:lineRule="auto"/>
              <w:rPr>
                <w:rFonts w:ascii="Times New Roman" w:eastAsia="Times New Roman" w:hAnsi="Times New Roman" w:cs="Times New Roman"/>
                <w:sz w:val="28"/>
                <w:szCs w:val="28"/>
                <w:lang w:val="ro-RO"/>
              </w:rPr>
            </w:pPr>
            <w:r>
              <w:rPr>
                <w:rFonts w:ascii="Times New Roman" w:eastAsia="Times New Roman" w:hAnsi="Times New Roman"/>
                <w:sz w:val="28"/>
                <w:szCs w:val="28"/>
                <w:lang w:val="ro-RO"/>
              </w:rPr>
              <w:t xml:space="preserve">Reabilitarea infrastructurii  drumului în s. Carahasani – oportunități sporite de dezvoltare economică pentru zona de sud a RM </w:t>
            </w:r>
          </w:p>
        </w:tc>
        <w:tc>
          <w:tcPr>
            <w:tcW w:w="2340" w:type="dxa"/>
            <w:tcBorders>
              <w:top w:val="single" w:sz="4" w:space="0" w:color="auto"/>
              <w:left w:val="single" w:sz="4" w:space="0" w:color="auto"/>
              <w:bottom w:val="single" w:sz="4" w:space="0" w:color="auto"/>
              <w:right w:val="single" w:sz="4" w:space="0" w:color="auto"/>
            </w:tcBorders>
            <w:hideMark/>
          </w:tcPr>
          <w:p w:rsidR="00222D31" w:rsidRDefault="00222D31">
            <w:pPr>
              <w:spacing w:after="0" w:line="240" w:lineRule="auto"/>
              <w:jc w:val="center"/>
              <w:rPr>
                <w:rFonts w:ascii="Times New Roman" w:eastAsia="Times New Roman" w:hAnsi="Times New Roman" w:cs="Times New Roman"/>
                <w:sz w:val="28"/>
                <w:szCs w:val="28"/>
                <w:lang w:val="ro-RO"/>
              </w:rPr>
            </w:pPr>
            <w:r>
              <w:rPr>
                <w:rFonts w:ascii="Times New Roman" w:eastAsia="Times New Roman" w:hAnsi="Times New Roman"/>
                <w:sz w:val="28"/>
                <w:szCs w:val="28"/>
                <w:lang w:val="ro-RO"/>
              </w:rPr>
              <w:t xml:space="preserve">Primăria s. Carahasani </w:t>
            </w:r>
          </w:p>
        </w:tc>
        <w:tc>
          <w:tcPr>
            <w:tcW w:w="1903" w:type="dxa"/>
            <w:tcBorders>
              <w:top w:val="single" w:sz="4" w:space="0" w:color="auto"/>
              <w:left w:val="single" w:sz="4" w:space="0" w:color="auto"/>
              <w:bottom w:val="single" w:sz="4" w:space="0" w:color="auto"/>
              <w:right w:val="single" w:sz="4" w:space="0" w:color="auto"/>
            </w:tcBorders>
            <w:hideMark/>
          </w:tcPr>
          <w:p w:rsidR="00222D31" w:rsidRDefault="00222D31">
            <w:pPr>
              <w:spacing w:after="0" w:line="240" w:lineRule="auto"/>
              <w:jc w:val="center"/>
              <w:rPr>
                <w:rFonts w:ascii="Times New Roman" w:hAnsi="Times New Roman" w:cs="Times New Roman"/>
                <w:b/>
                <w:sz w:val="24"/>
                <w:szCs w:val="24"/>
                <w:lang w:val="ro-RO"/>
              </w:rPr>
            </w:pPr>
            <w:r>
              <w:rPr>
                <w:rFonts w:ascii="Times New Roman" w:hAnsi="Times New Roman"/>
                <w:b/>
                <w:sz w:val="24"/>
                <w:szCs w:val="24"/>
                <w:lang w:val="ro-RO"/>
              </w:rPr>
              <w:t>8 656 537,00</w:t>
            </w:r>
          </w:p>
        </w:tc>
      </w:tr>
      <w:tr w:rsidR="00222D31" w:rsidTr="00222D31">
        <w:tc>
          <w:tcPr>
            <w:tcW w:w="648" w:type="dxa"/>
            <w:tcBorders>
              <w:top w:val="single" w:sz="4" w:space="0" w:color="auto"/>
              <w:left w:val="single" w:sz="4" w:space="0" w:color="auto"/>
              <w:bottom w:val="single" w:sz="4" w:space="0" w:color="auto"/>
              <w:right w:val="single" w:sz="4" w:space="0" w:color="auto"/>
            </w:tcBorders>
            <w:hideMark/>
          </w:tcPr>
          <w:p w:rsidR="00222D31" w:rsidRDefault="00222D31">
            <w:pPr>
              <w:spacing w:after="0" w:line="240" w:lineRule="auto"/>
              <w:jc w:val="center"/>
              <w:rPr>
                <w:rFonts w:ascii="Times New Roman" w:eastAsia="Times New Roman" w:hAnsi="Times New Roman" w:cs="Times New Roman"/>
                <w:b/>
                <w:sz w:val="28"/>
                <w:szCs w:val="28"/>
                <w:lang w:val="ro-RO"/>
              </w:rPr>
            </w:pPr>
            <w:r>
              <w:rPr>
                <w:rFonts w:ascii="Times New Roman" w:eastAsia="Times New Roman" w:hAnsi="Times New Roman"/>
                <w:b/>
                <w:sz w:val="28"/>
                <w:szCs w:val="28"/>
                <w:lang w:val="ro-RO"/>
              </w:rPr>
              <w:t>2</w:t>
            </w:r>
          </w:p>
        </w:tc>
        <w:tc>
          <w:tcPr>
            <w:tcW w:w="4950" w:type="dxa"/>
            <w:tcBorders>
              <w:top w:val="single" w:sz="4" w:space="0" w:color="auto"/>
              <w:left w:val="single" w:sz="4" w:space="0" w:color="auto"/>
              <w:bottom w:val="single" w:sz="4" w:space="0" w:color="auto"/>
              <w:right w:val="single" w:sz="4" w:space="0" w:color="auto"/>
            </w:tcBorders>
            <w:hideMark/>
          </w:tcPr>
          <w:p w:rsidR="00222D31" w:rsidRDefault="00222D31">
            <w:pPr>
              <w:spacing w:after="0" w:line="240" w:lineRule="auto"/>
              <w:rPr>
                <w:rFonts w:ascii="Times New Roman" w:eastAsia="Times New Roman" w:hAnsi="Times New Roman" w:cs="Times New Roman"/>
                <w:sz w:val="28"/>
                <w:szCs w:val="28"/>
                <w:lang w:val="ro-RO"/>
              </w:rPr>
            </w:pPr>
            <w:r>
              <w:rPr>
                <w:rFonts w:ascii="Times New Roman" w:eastAsia="Times New Roman" w:hAnsi="Times New Roman"/>
                <w:sz w:val="28"/>
                <w:szCs w:val="28"/>
                <w:lang w:val="ro-RO"/>
              </w:rPr>
              <w:t xml:space="preserve">Măsuri antierozionale și ameliorative în bazinele hidrografice ale rîurilor Salcia Mare și Salcia Mică în hotarele administrativ-teritoriale ale raionului Cahul </w:t>
            </w:r>
          </w:p>
        </w:tc>
        <w:tc>
          <w:tcPr>
            <w:tcW w:w="2340" w:type="dxa"/>
            <w:tcBorders>
              <w:top w:val="single" w:sz="4" w:space="0" w:color="auto"/>
              <w:left w:val="single" w:sz="4" w:space="0" w:color="auto"/>
              <w:bottom w:val="single" w:sz="4" w:space="0" w:color="auto"/>
              <w:right w:val="single" w:sz="4" w:space="0" w:color="auto"/>
            </w:tcBorders>
            <w:hideMark/>
          </w:tcPr>
          <w:p w:rsidR="00222D31" w:rsidRDefault="00222D31">
            <w:pPr>
              <w:spacing w:after="0" w:line="240" w:lineRule="auto"/>
              <w:jc w:val="center"/>
              <w:rPr>
                <w:rFonts w:ascii="Times New Roman" w:eastAsia="Times New Roman" w:hAnsi="Times New Roman" w:cs="Times New Roman"/>
                <w:sz w:val="28"/>
                <w:szCs w:val="28"/>
                <w:lang w:val="ro-RO"/>
              </w:rPr>
            </w:pPr>
            <w:r>
              <w:rPr>
                <w:rFonts w:ascii="Times New Roman" w:eastAsia="Times New Roman" w:hAnsi="Times New Roman"/>
                <w:sz w:val="28"/>
                <w:szCs w:val="28"/>
                <w:lang w:val="ro-RO"/>
              </w:rPr>
              <w:t>Primăria com. Tartaul de Salcie</w:t>
            </w:r>
          </w:p>
        </w:tc>
        <w:tc>
          <w:tcPr>
            <w:tcW w:w="1903" w:type="dxa"/>
            <w:tcBorders>
              <w:top w:val="single" w:sz="4" w:space="0" w:color="auto"/>
              <w:left w:val="single" w:sz="4" w:space="0" w:color="auto"/>
              <w:bottom w:val="single" w:sz="4" w:space="0" w:color="auto"/>
              <w:right w:val="single" w:sz="4" w:space="0" w:color="auto"/>
            </w:tcBorders>
            <w:hideMark/>
          </w:tcPr>
          <w:p w:rsidR="00222D31" w:rsidRDefault="00222D31">
            <w:pPr>
              <w:spacing w:after="0" w:line="240" w:lineRule="auto"/>
              <w:jc w:val="center"/>
              <w:rPr>
                <w:rFonts w:ascii="Times New Roman" w:hAnsi="Times New Roman" w:cs="Times New Roman"/>
                <w:b/>
                <w:sz w:val="24"/>
                <w:szCs w:val="24"/>
                <w:lang w:val="ro-RO"/>
              </w:rPr>
            </w:pPr>
            <w:r>
              <w:rPr>
                <w:rFonts w:ascii="Times New Roman" w:hAnsi="Times New Roman"/>
                <w:b/>
                <w:sz w:val="24"/>
                <w:szCs w:val="24"/>
                <w:lang w:val="ro-RO"/>
              </w:rPr>
              <w:t>5 740 460,00</w:t>
            </w:r>
          </w:p>
        </w:tc>
      </w:tr>
    </w:tbl>
    <w:p w:rsidR="00222D31" w:rsidRDefault="00222D31" w:rsidP="00222D31">
      <w:pPr>
        <w:jc w:val="both"/>
        <w:rPr>
          <w:rFonts w:ascii="Times New Roman" w:eastAsia="Calibri" w:hAnsi="Times New Roman"/>
          <w:b/>
          <w:sz w:val="28"/>
          <w:szCs w:val="28"/>
          <w:lang w:val="en-US"/>
        </w:rPr>
      </w:pPr>
    </w:p>
    <w:p w:rsidR="00222D31" w:rsidRDefault="00222D31" w:rsidP="00222D31">
      <w:pPr>
        <w:jc w:val="both"/>
        <w:rPr>
          <w:rFonts w:ascii="Times New Roman" w:eastAsia="Calibri" w:hAnsi="Times New Roman"/>
          <w:b/>
          <w:sz w:val="28"/>
          <w:szCs w:val="28"/>
          <w:lang w:val="en-US"/>
        </w:rPr>
      </w:pPr>
    </w:p>
    <w:p w:rsidR="00222D31" w:rsidRDefault="00222D31" w:rsidP="00222D31">
      <w:pPr>
        <w:jc w:val="both"/>
        <w:rPr>
          <w:rFonts w:ascii="Times New Roman" w:eastAsia="Calibri" w:hAnsi="Times New Roman"/>
          <w:b/>
          <w:sz w:val="28"/>
          <w:szCs w:val="28"/>
          <w:lang w:val="en-US"/>
        </w:rPr>
      </w:pPr>
    </w:p>
    <w:p w:rsidR="00222D31" w:rsidRDefault="00222D31" w:rsidP="00222D31">
      <w:pPr>
        <w:jc w:val="both"/>
        <w:rPr>
          <w:rFonts w:ascii="Times New Roman" w:eastAsia="Calibri" w:hAnsi="Times New Roman"/>
          <w:b/>
          <w:sz w:val="28"/>
          <w:szCs w:val="28"/>
          <w:lang w:val="en-US"/>
        </w:rPr>
      </w:pPr>
    </w:p>
    <w:p w:rsidR="00222D31" w:rsidRPr="009E5974" w:rsidRDefault="00222D31" w:rsidP="00222D31">
      <w:pPr>
        <w:jc w:val="right"/>
        <w:rPr>
          <w:rFonts w:ascii="Times New Roman" w:hAnsi="Times New Roman" w:cs="Times New Roman"/>
          <w:b/>
          <w:sz w:val="28"/>
          <w:szCs w:val="28"/>
          <w:lang w:val="ro-RO"/>
        </w:rPr>
      </w:pPr>
      <w:r w:rsidRPr="009E5974">
        <w:rPr>
          <w:rFonts w:ascii="Times New Roman" w:hAnsi="Times New Roman" w:cs="Times New Roman"/>
          <w:b/>
          <w:sz w:val="28"/>
          <w:szCs w:val="28"/>
          <w:lang w:val="en-US"/>
        </w:rPr>
        <w:t>C</w:t>
      </w:r>
      <w:r w:rsidRPr="009E5974">
        <w:rPr>
          <w:rFonts w:ascii="Times New Roman" w:hAnsi="Times New Roman" w:cs="Times New Roman"/>
          <w:b/>
          <w:sz w:val="28"/>
          <w:szCs w:val="28"/>
          <w:lang w:val="ro-RO"/>
        </w:rPr>
        <w:t xml:space="preserve">ătre Ministerul Dezvoltării Regionale și Construcțiilor </w:t>
      </w:r>
    </w:p>
    <w:p w:rsidR="00222D31" w:rsidRPr="009E5974" w:rsidRDefault="00222D31" w:rsidP="00222D31">
      <w:pPr>
        <w:jc w:val="right"/>
        <w:rPr>
          <w:rFonts w:ascii="Times New Roman" w:hAnsi="Times New Roman" w:cs="Times New Roman"/>
          <w:b/>
          <w:sz w:val="28"/>
          <w:szCs w:val="28"/>
          <w:lang w:val="ro-RO"/>
        </w:rPr>
      </w:pPr>
      <w:r w:rsidRPr="009E5974">
        <w:rPr>
          <w:rFonts w:ascii="Times New Roman" w:hAnsi="Times New Roman" w:cs="Times New Roman"/>
          <w:b/>
          <w:sz w:val="28"/>
          <w:szCs w:val="28"/>
          <w:lang w:val="ro-RO"/>
        </w:rPr>
        <w:t xml:space="preserve">Către Guvernul Republicii Moldova   </w:t>
      </w:r>
    </w:p>
    <w:p w:rsidR="00222D31" w:rsidRPr="009E5974" w:rsidRDefault="00222D31" w:rsidP="00222D31">
      <w:pPr>
        <w:jc w:val="right"/>
        <w:rPr>
          <w:rFonts w:ascii="Times New Roman" w:hAnsi="Times New Roman" w:cs="Times New Roman"/>
          <w:b/>
          <w:sz w:val="28"/>
          <w:szCs w:val="28"/>
          <w:lang w:val="ro-RO"/>
        </w:rPr>
      </w:pPr>
      <w:r w:rsidRPr="009E5974">
        <w:rPr>
          <w:rFonts w:ascii="Times New Roman" w:hAnsi="Times New Roman" w:cs="Times New Roman"/>
          <w:b/>
          <w:sz w:val="28"/>
          <w:szCs w:val="28"/>
          <w:lang w:val="ro-RO"/>
        </w:rPr>
        <w:t xml:space="preserve">Către Parlamentul Republicii Moldova </w:t>
      </w:r>
    </w:p>
    <w:p w:rsidR="00222D31" w:rsidRPr="009E5974" w:rsidRDefault="00222D31" w:rsidP="00222D31">
      <w:pPr>
        <w:jc w:val="right"/>
        <w:rPr>
          <w:rFonts w:ascii="Times New Roman" w:hAnsi="Times New Roman" w:cs="Times New Roman"/>
          <w:b/>
          <w:sz w:val="28"/>
          <w:szCs w:val="28"/>
          <w:lang w:val="ro-RO"/>
        </w:rPr>
      </w:pPr>
      <w:r w:rsidRPr="009E5974">
        <w:rPr>
          <w:rFonts w:ascii="Times New Roman" w:hAnsi="Times New Roman" w:cs="Times New Roman"/>
          <w:b/>
          <w:sz w:val="28"/>
          <w:szCs w:val="28"/>
          <w:lang w:val="ro-RO"/>
        </w:rPr>
        <w:t xml:space="preserve">Către Ministerul Finanțelor </w:t>
      </w:r>
    </w:p>
    <w:p w:rsidR="00222D31" w:rsidRPr="009E5974" w:rsidRDefault="00222D31" w:rsidP="00222D31">
      <w:pPr>
        <w:jc w:val="right"/>
        <w:rPr>
          <w:rFonts w:ascii="Times New Roman" w:hAnsi="Times New Roman" w:cs="Times New Roman"/>
          <w:b/>
          <w:sz w:val="28"/>
          <w:szCs w:val="28"/>
          <w:lang w:val="ro-RO"/>
        </w:rPr>
      </w:pPr>
    </w:p>
    <w:p w:rsidR="00222D31" w:rsidRPr="009E5974" w:rsidRDefault="00222D31" w:rsidP="00222D31">
      <w:pPr>
        <w:jc w:val="right"/>
        <w:rPr>
          <w:rFonts w:ascii="Times New Roman" w:hAnsi="Times New Roman" w:cs="Times New Roman"/>
          <w:b/>
          <w:sz w:val="28"/>
          <w:szCs w:val="28"/>
          <w:lang w:val="ro-RO"/>
        </w:rPr>
      </w:pPr>
    </w:p>
    <w:p w:rsidR="00222D31" w:rsidRPr="009E5974" w:rsidRDefault="00222D31" w:rsidP="00222D31">
      <w:pPr>
        <w:jc w:val="center"/>
        <w:rPr>
          <w:rFonts w:ascii="Times New Roman" w:hAnsi="Times New Roman" w:cs="Times New Roman"/>
          <w:b/>
          <w:sz w:val="28"/>
          <w:szCs w:val="28"/>
          <w:lang w:val="ro-RO"/>
        </w:rPr>
      </w:pPr>
      <w:r w:rsidRPr="009E5974">
        <w:rPr>
          <w:rFonts w:ascii="Times New Roman" w:hAnsi="Times New Roman" w:cs="Times New Roman"/>
          <w:b/>
          <w:sz w:val="28"/>
          <w:szCs w:val="28"/>
          <w:lang w:val="ro-RO"/>
        </w:rPr>
        <w:t xml:space="preserve">ADRESARE </w:t>
      </w:r>
    </w:p>
    <w:p w:rsidR="00222D31" w:rsidRPr="009E5974" w:rsidRDefault="00222D31" w:rsidP="00222D31">
      <w:pPr>
        <w:jc w:val="center"/>
        <w:rPr>
          <w:rFonts w:ascii="Times New Roman" w:hAnsi="Times New Roman" w:cs="Times New Roman"/>
          <w:b/>
          <w:sz w:val="28"/>
          <w:szCs w:val="28"/>
          <w:lang w:val="ro-RO"/>
        </w:rPr>
      </w:pPr>
      <w:r w:rsidRPr="009E5974">
        <w:rPr>
          <w:rFonts w:ascii="Times New Roman" w:hAnsi="Times New Roman" w:cs="Times New Roman"/>
          <w:b/>
          <w:sz w:val="28"/>
          <w:szCs w:val="28"/>
          <w:lang w:val="ro-RO"/>
        </w:rPr>
        <w:t xml:space="preserve">a membrilor CRD Sud lansată în cadrul ședinței CRD Sud </w:t>
      </w:r>
    </w:p>
    <w:p w:rsidR="00222D31" w:rsidRPr="009E5974" w:rsidRDefault="00222D31" w:rsidP="00222D31">
      <w:pPr>
        <w:jc w:val="center"/>
        <w:rPr>
          <w:rFonts w:ascii="Times New Roman" w:hAnsi="Times New Roman" w:cs="Times New Roman"/>
          <w:b/>
          <w:sz w:val="28"/>
          <w:szCs w:val="28"/>
          <w:lang w:val="ro-RO"/>
        </w:rPr>
      </w:pPr>
      <w:r w:rsidRPr="009E5974">
        <w:rPr>
          <w:rFonts w:ascii="Times New Roman" w:hAnsi="Times New Roman" w:cs="Times New Roman"/>
          <w:b/>
          <w:sz w:val="28"/>
          <w:szCs w:val="28"/>
          <w:lang w:val="ro-RO"/>
        </w:rPr>
        <w:t xml:space="preserve">din 20 ianuarie 2012 </w:t>
      </w:r>
    </w:p>
    <w:p w:rsidR="00222D31" w:rsidRDefault="00222D31" w:rsidP="00222D31">
      <w:pPr>
        <w:rPr>
          <w:b/>
          <w:sz w:val="28"/>
          <w:szCs w:val="28"/>
          <w:lang w:val="ro-RO"/>
        </w:rPr>
      </w:pPr>
    </w:p>
    <w:p w:rsidR="00222D31" w:rsidRPr="009E5974" w:rsidRDefault="00222D31" w:rsidP="00222D31">
      <w:pPr>
        <w:jc w:val="both"/>
        <w:rPr>
          <w:rFonts w:ascii="Times New Roman" w:hAnsi="Times New Roman" w:cs="Times New Roman"/>
          <w:sz w:val="28"/>
          <w:szCs w:val="28"/>
          <w:lang w:val="ro-RO"/>
        </w:rPr>
      </w:pPr>
      <w:r>
        <w:rPr>
          <w:b/>
          <w:sz w:val="28"/>
          <w:szCs w:val="28"/>
          <w:lang w:val="ro-RO"/>
        </w:rPr>
        <w:tab/>
      </w:r>
      <w:r w:rsidRPr="009E5974">
        <w:rPr>
          <w:rFonts w:ascii="Times New Roman" w:hAnsi="Times New Roman" w:cs="Times New Roman"/>
          <w:sz w:val="28"/>
          <w:szCs w:val="28"/>
          <w:lang w:val="ro-RO"/>
        </w:rPr>
        <w:t xml:space="preserve">În legătură cu modalitatea tergiversată de implementare a proiectelor de dezvoltare regională, Membrii CRD Sud propun următoarele: </w:t>
      </w:r>
    </w:p>
    <w:p w:rsidR="00222D31" w:rsidRDefault="00222D31" w:rsidP="00222D31">
      <w:pPr>
        <w:pStyle w:val="a3"/>
        <w:numPr>
          <w:ilvl w:val="0"/>
          <w:numId w:val="32"/>
        </w:numPr>
        <w:jc w:val="both"/>
        <w:rPr>
          <w:rFonts w:ascii="Times New Roman" w:hAnsi="Times New Roman" w:cs="Times New Roman"/>
          <w:sz w:val="28"/>
          <w:szCs w:val="28"/>
          <w:lang w:val="ro-RO"/>
        </w:rPr>
      </w:pPr>
      <w:r w:rsidRPr="009E5974">
        <w:rPr>
          <w:rFonts w:ascii="Times New Roman" w:hAnsi="Times New Roman" w:cs="Times New Roman"/>
          <w:sz w:val="28"/>
          <w:szCs w:val="28"/>
          <w:lang w:val="ro-RO"/>
        </w:rPr>
        <w:t xml:space="preserve">Conform pct. (2), art. 6 al Legii privind dezvoltarea regională în Republica Moldova  nr. 438-XVI din 28.12.2006, ”Cuantumul Fondului este de cel puțin 1 % din veniturile bugetului de stat, aprobat prin legea bugetului de stat pentru anul respectiv. Se propune </w:t>
      </w:r>
      <w:r w:rsidRPr="009E5974">
        <w:rPr>
          <w:rFonts w:ascii="Times New Roman" w:hAnsi="Times New Roman" w:cs="Times New Roman"/>
          <w:b/>
          <w:sz w:val="28"/>
          <w:szCs w:val="28"/>
          <w:lang w:val="ro-RO"/>
        </w:rPr>
        <w:t xml:space="preserve">mărirea cuantumului  </w:t>
      </w:r>
      <w:r>
        <w:rPr>
          <w:rFonts w:ascii="Times New Roman" w:hAnsi="Times New Roman" w:cs="Times New Roman"/>
          <w:b/>
          <w:sz w:val="28"/>
          <w:szCs w:val="28"/>
          <w:lang w:val="ro-RO"/>
        </w:rPr>
        <w:t xml:space="preserve">fondului de la 1 % la 2 % din veniturile bugetului de stat, </w:t>
      </w:r>
      <w:r w:rsidRPr="006B388B">
        <w:rPr>
          <w:rFonts w:ascii="Times New Roman" w:hAnsi="Times New Roman" w:cs="Times New Roman"/>
          <w:sz w:val="28"/>
          <w:szCs w:val="28"/>
          <w:lang w:val="ro-RO"/>
        </w:rPr>
        <w:t xml:space="preserve">aprobat prin legea </w:t>
      </w:r>
      <w:r>
        <w:rPr>
          <w:rFonts w:ascii="Times New Roman" w:hAnsi="Times New Roman" w:cs="Times New Roman"/>
          <w:sz w:val="28"/>
          <w:szCs w:val="28"/>
          <w:lang w:val="ro-RO"/>
        </w:rPr>
        <w:t>bugetului de stat pentru anul respectiv.</w:t>
      </w:r>
    </w:p>
    <w:p w:rsidR="00222D31" w:rsidRPr="006B388B" w:rsidRDefault="00222D31" w:rsidP="00222D31">
      <w:pPr>
        <w:pStyle w:val="a3"/>
        <w:numPr>
          <w:ilvl w:val="0"/>
          <w:numId w:val="32"/>
        </w:numPr>
        <w:jc w:val="both"/>
        <w:rPr>
          <w:rFonts w:ascii="Times New Roman" w:hAnsi="Times New Roman" w:cs="Times New Roman"/>
          <w:b/>
          <w:sz w:val="28"/>
          <w:szCs w:val="28"/>
          <w:lang w:val="ro-RO"/>
        </w:rPr>
      </w:pPr>
      <w:r w:rsidRPr="006B388B">
        <w:rPr>
          <w:rFonts w:ascii="Times New Roman" w:hAnsi="Times New Roman" w:cs="Times New Roman"/>
          <w:b/>
          <w:sz w:val="28"/>
          <w:szCs w:val="28"/>
          <w:lang w:val="ro-RO"/>
        </w:rPr>
        <w:t>Termenul de implementare a proiectelor să se extindă de la 2 la 3 ani.</w:t>
      </w:r>
    </w:p>
    <w:p w:rsidR="00222D31" w:rsidRPr="006B388B" w:rsidRDefault="00222D31" w:rsidP="00222D31">
      <w:pPr>
        <w:pStyle w:val="a3"/>
        <w:numPr>
          <w:ilvl w:val="0"/>
          <w:numId w:val="32"/>
        </w:numPr>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Durata de realizare a unor proiecte regionale este mai mare de un an, motiv din care, mijloacele neutilizate trebuie să fie disponibile pentru utilizare în anul următor, în aceste condiții, membrii CRD solicită </w:t>
      </w:r>
      <w:r w:rsidRPr="006B388B">
        <w:rPr>
          <w:rFonts w:ascii="Times New Roman" w:hAnsi="Times New Roman" w:cs="Times New Roman"/>
          <w:sz w:val="28"/>
          <w:szCs w:val="28"/>
          <w:lang w:val="ro-RO"/>
        </w:rPr>
        <w:t xml:space="preserve">ca </w:t>
      </w:r>
      <w:r w:rsidRPr="006B388B">
        <w:rPr>
          <w:rFonts w:ascii="Times New Roman" w:hAnsi="Times New Roman" w:cs="Times New Roman"/>
          <w:b/>
          <w:sz w:val="28"/>
          <w:szCs w:val="28"/>
          <w:lang w:val="ro-RO"/>
        </w:rPr>
        <w:t xml:space="preserve">Fondul Național de Dezvoltare </w:t>
      </w:r>
      <w:r>
        <w:rPr>
          <w:rFonts w:ascii="Times New Roman" w:hAnsi="Times New Roman" w:cs="Times New Roman"/>
          <w:b/>
          <w:sz w:val="28"/>
          <w:szCs w:val="28"/>
          <w:lang w:val="ro-RO"/>
        </w:rPr>
        <w:t>Regională să fie unul cumulativ.</w:t>
      </w:r>
    </w:p>
    <w:p w:rsidR="00222D31" w:rsidRPr="00222D31" w:rsidRDefault="00222D31" w:rsidP="00222D31">
      <w:pPr>
        <w:jc w:val="both"/>
        <w:rPr>
          <w:rFonts w:ascii="Times New Roman" w:eastAsia="Calibri" w:hAnsi="Times New Roman"/>
          <w:b/>
          <w:sz w:val="28"/>
          <w:szCs w:val="28"/>
          <w:lang w:val="ro-RO"/>
        </w:rPr>
      </w:pPr>
      <w:bookmarkStart w:id="0" w:name="_GoBack"/>
      <w:bookmarkEnd w:id="0"/>
    </w:p>
    <w:p w:rsidR="00306C64" w:rsidRPr="00306C64" w:rsidRDefault="00306C64" w:rsidP="00306C64">
      <w:pPr>
        <w:jc w:val="both"/>
        <w:rPr>
          <w:rFonts w:ascii="Times New Roman" w:eastAsia="Calibri" w:hAnsi="Times New Roman" w:cs="Times New Roman"/>
          <w:b/>
          <w:sz w:val="28"/>
          <w:szCs w:val="28"/>
          <w:lang w:val="en-US"/>
        </w:rPr>
      </w:pPr>
    </w:p>
    <w:p w:rsidR="00306C64" w:rsidRPr="00962CB5" w:rsidRDefault="00306C64" w:rsidP="00962CB5">
      <w:pPr>
        <w:spacing w:after="0"/>
        <w:ind w:left="90"/>
        <w:jc w:val="both"/>
        <w:rPr>
          <w:rFonts w:ascii="Times New Roman" w:eastAsia="Times New Roman" w:hAnsi="Times New Roman" w:cs="Times New Roman"/>
          <w:sz w:val="24"/>
          <w:szCs w:val="24"/>
          <w:lang w:val="en-US"/>
        </w:rPr>
      </w:pPr>
    </w:p>
    <w:sectPr w:rsidR="00306C64" w:rsidRPr="00962CB5" w:rsidSect="00CB48DA">
      <w:footerReference w:type="default" r:id="rId8"/>
      <w:pgSz w:w="11907" w:h="16839" w:code="9"/>
      <w:pgMar w:top="567" w:right="992" w:bottom="992"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2BA" w:rsidRDefault="005A22BA" w:rsidP="00167FA3">
      <w:pPr>
        <w:spacing w:after="0" w:line="240" w:lineRule="auto"/>
      </w:pPr>
      <w:r>
        <w:separator/>
      </w:r>
    </w:p>
  </w:endnote>
  <w:endnote w:type="continuationSeparator" w:id="0">
    <w:p w:rsidR="005A22BA" w:rsidRDefault="005A22BA" w:rsidP="00167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021957"/>
      <w:docPartObj>
        <w:docPartGallery w:val="Page Numbers (Bottom of Page)"/>
        <w:docPartUnique/>
      </w:docPartObj>
    </w:sdtPr>
    <w:sdtEndPr/>
    <w:sdtContent>
      <w:p w:rsidR="005A40AC" w:rsidRDefault="005A40AC">
        <w:pPr>
          <w:pStyle w:val="a6"/>
          <w:jc w:val="center"/>
        </w:pPr>
        <w:r>
          <w:fldChar w:fldCharType="begin"/>
        </w:r>
        <w:r>
          <w:instrText>PAGE   \* MERGEFORMAT</w:instrText>
        </w:r>
        <w:r>
          <w:fldChar w:fldCharType="separate"/>
        </w:r>
        <w:r w:rsidR="00222D31">
          <w:rPr>
            <w:noProof/>
          </w:rPr>
          <w:t>12</w:t>
        </w:r>
        <w:r>
          <w:fldChar w:fldCharType="end"/>
        </w:r>
      </w:p>
    </w:sdtContent>
  </w:sdt>
  <w:p w:rsidR="005A40AC" w:rsidRDefault="005A40A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2BA" w:rsidRDefault="005A22BA" w:rsidP="00167FA3">
      <w:pPr>
        <w:spacing w:after="0" w:line="240" w:lineRule="auto"/>
      </w:pPr>
      <w:r>
        <w:separator/>
      </w:r>
    </w:p>
  </w:footnote>
  <w:footnote w:type="continuationSeparator" w:id="0">
    <w:p w:rsidR="005A22BA" w:rsidRDefault="005A22BA" w:rsidP="00167F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2C4E"/>
    <w:multiLevelType w:val="hybridMultilevel"/>
    <w:tmpl w:val="42507110"/>
    <w:lvl w:ilvl="0" w:tplc="2EBAF3C4">
      <w:start w:val="1"/>
      <w:numFmt w:val="upperRoman"/>
      <w:lvlText w:val="%1."/>
      <w:lvlJc w:val="left"/>
      <w:pPr>
        <w:ind w:left="1440" w:hanging="7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79815BC"/>
    <w:multiLevelType w:val="hybridMultilevel"/>
    <w:tmpl w:val="72549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0903C4"/>
    <w:multiLevelType w:val="hybridMultilevel"/>
    <w:tmpl w:val="72549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687818"/>
    <w:multiLevelType w:val="hybridMultilevel"/>
    <w:tmpl w:val="D17E4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750302"/>
    <w:multiLevelType w:val="hybridMultilevel"/>
    <w:tmpl w:val="31BA1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6760CD"/>
    <w:multiLevelType w:val="hybridMultilevel"/>
    <w:tmpl w:val="7D56ACFE"/>
    <w:lvl w:ilvl="0" w:tplc="B31CA710">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8567B0"/>
    <w:multiLevelType w:val="hybridMultilevel"/>
    <w:tmpl w:val="844E0E48"/>
    <w:lvl w:ilvl="0" w:tplc="195ADE48">
      <w:start w:val="1"/>
      <w:numFmt w:val="upperRoman"/>
      <w:lvlText w:val="%1."/>
      <w:lvlJc w:val="left"/>
      <w:pPr>
        <w:ind w:left="720" w:hanging="360"/>
      </w:pPr>
      <w:rPr>
        <w:rFonts w:ascii="Times New Roman" w:eastAsia="Times New Roman" w:hAnsi="Times New Roman" w:cs="Times New Roman"/>
        <w:b/>
      </w:rPr>
    </w:lvl>
    <w:lvl w:ilvl="1" w:tplc="2BB89616">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CE41F7C"/>
    <w:multiLevelType w:val="hybridMultilevel"/>
    <w:tmpl w:val="87DC9DF0"/>
    <w:lvl w:ilvl="0" w:tplc="6F5C759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B0901"/>
    <w:multiLevelType w:val="hybridMultilevel"/>
    <w:tmpl w:val="42507110"/>
    <w:lvl w:ilvl="0" w:tplc="2EBAF3C4">
      <w:start w:val="1"/>
      <w:numFmt w:val="upperRoman"/>
      <w:lvlText w:val="%1."/>
      <w:lvlJc w:val="left"/>
      <w:pPr>
        <w:ind w:left="1440" w:hanging="7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242B4357"/>
    <w:multiLevelType w:val="hybridMultilevel"/>
    <w:tmpl w:val="06B0D4EE"/>
    <w:lvl w:ilvl="0" w:tplc="B172E44E">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0">
    <w:nsid w:val="273E2496"/>
    <w:multiLevelType w:val="hybridMultilevel"/>
    <w:tmpl w:val="06B0D4EE"/>
    <w:lvl w:ilvl="0" w:tplc="B172E44E">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1">
    <w:nsid w:val="287952D8"/>
    <w:multiLevelType w:val="hybridMultilevel"/>
    <w:tmpl w:val="EF80C0B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D5B4960"/>
    <w:multiLevelType w:val="hybridMultilevel"/>
    <w:tmpl w:val="72549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63000BD"/>
    <w:multiLevelType w:val="hybridMultilevel"/>
    <w:tmpl w:val="18FA74F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6EC2804"/>
    <w:multiLevelType w:val="hybridMultilevel"/>
    <w:tmpl w:val="72549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84316FC"/>
    <w:multiLevelType w:val="hybridMultilevel"/>
    <w:tmpl w:val="42507110"/>
    <w:lvl w:ilvl="0" w:tplc="2EBAF3C4">
      <w:start w:val="1"/>
      <w:numFmt w:val="upperRoman"/>
      <w:lvlText w:val="%1."/>
      <w:lvlJc w:val="left"/>
      <w:pPr>
        <w:ind w:left="1440" w:hanging="7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3E797391"/>
    <w:multiLevelType w:val="hybridMultilevel"/>
    <w:tmpl w:val="23667B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F5570A1"/>
    <w:multiLevelType w:val="hybridMultilevel"/>
    <w:tmpl w:val="0A3845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25B628D"/>
    <w:multiLevelType w:val="hybridMultilevel"/>
    <w:tmpl w:val="98E88F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8842CEE"/>
    <w:multiLevelType w:val="hybridMultilevel"/>
    <w:tmpl w:val="E878C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18438C"/>
    <w:multiLevelType w:val="hybridMultilevel"/>
    <w:tmpl w:val="CBB6AE46"/>
    <w:lvl w:ilvl="0" w:tplc="3D0089D8">
      <w:start w:val="1"/>
      <w:numFmt w:val="decimal"/>
      <w:lvlText w:val="%1)"/>
      <w:lvlJc w:val="left"/>
      <w:pPr>
        <w:ind w:left="1080" w:hanging="360"/>
      </w:pPr>
      <w:rPr>
        <w:rFonts w:eastAsiaTheme="minorHAnsi" w:hint="default"/>
        <w:b w:val="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A5C7B56"/>
    <w:multiLevelType w:val="hybridMultilevel"/>
    <w:tmpl w:val="D17E4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FF5912"/>
    <w:multiLevelType w:val="hybridMultilevel"/>
    <w:tmpl w:val="A300E800"/>
    <w:lvl w:ilvl="0" w:tplc="E73A315A">
      <w:start w:val="1"/>
      <w:numFmt w:val="bullet"/>
      <w:lvlText w:val=""/>
      <w:lvlJc w:val="left"/>
      <w:pPr>
        <w:tabs>
          <w:tab w:val="num" w:pos="720"/>
        </w:tabs>
        <w:ind w:left="720" w:hanging="360"/>
      </w:pPr>
      <w:rPr>
        <w:rFonts w:ascii="Wingdings" w:hAnsi="Wingdings" w:hint="default"/>
      </w:rPr>
    </w:lvl>
    <w:lvl w:ilvl="1" w:tplc="915E2C6A" w:tentative="1">
      <w:start w:val="1"/>
      <w:numFmt w:val="bullet"/>
      <w:lvlText w:val=""/>
      <w:lvlJc w:val="left"/>
      <w:pPr>
        <w:tabs>
          <w:tab w:val="num" w:pos="1440"/>
        </w:tabs>
        <w:ind w:left="1440" w:hanging="360"/>
      </w:pPr>
      <w:rPr>
        <w:rFonts w:ascii="Wingdings" w:hAnsi="Wingdings" w:hint="default"/>
      </w:rPr>
    </w:lvl>
    <w:lvl w:ilvl="2" w:tplc="3702B146" w:tentative="1">
      <w:start w:val="1"/>
      <w:numFmt w:val="bullet"/>
      <w:lvlText w:val=""/>
      <w:lvlJc w:val="left"/>
      <w:pPr>
        <w:tabs>
          <w:tab w:val="num" w:pos="2160"/>
        </w:tabs>
        <w:ind w:left="2160" w:hanging="360"/>
      </w:pPr>
      <w:rPr>
        <w:rFonts w:ascii="Wingdings" w:hAnsi="Wingdings" w:hint="default"/>
      </w:rPr>
    </w:lvl>
    <w:lvl w:ilvl="3" w:tplc="6BCA8C08" w:tentative="1">
      <w:start w:val="1"/>
      <w:numFmt w:val="bullet"/>
      <w:lvlText w:val=""/>
      <w:lvlJc w:val="left"/>
      <w:pPr>
        <w:tabs>
          <w:tab w:val="num" w:pos="2880"/>
        </w:tabs>
        <w:ind w:left="2880" w:hanging="360"/>
      </w:pPr>
      <w:rPr>
        <w:rFonts w:ascii="Wingdings" w:hAnsi="Wingdings" w:hint="default"/>
      </w:rPr>
    </w:lvl>
    <w:lvl w:ilvl="4" w:tplc="6FDA9516" w:tentative="1">
      <w:start w:val="1"/>
      <w:numFmt w:val="bullet"/>
      <w:lvlText w:val=""/>
      <w:lvlJc w:val="left"/>
      <w:pPr>
        <w:tabs>
          <w:tab w:val="num" w:pos="3600"/>
        </w:tabs>
        <w:ind w:left="3600" w:hanging="360"/>
      </w:pPr>
      <w:rPr>
        <w:rFonts w:ascii="Wingdings" w:hAnsi="Wingdings" w:hint="default"/>
      </w:rPr>
    </w:lvl>
    <w:lvl w:ilvl="5" w:tplc="F5BA6526" w:tentative="1">
      <w:start w:val="1"/>
      <w:numFmt w:val="bullet"/>
      <w:lvlText w:val=""/>
      <w:lvlJc w:val="left"/>
      <w:pPr>
        <w:tabs>
          <w:tab w:val="num" w:pos="4320"/>
        </w:tabs>
        <w:ind w:left="4320" w:hanging="360"/>
      </w:pPr>
      <w:rPr>
        <w:rFonts w:ascii="Wingdings" w:hAnsi="Wingdings" w:hint="default"/>
      </w:rPr>
    </w:lvl>
    <w:lvl w:ilvl="6" w:tplc="D20EEBFA" w:tentative="1">
      <w:start w:val="1"/>
      <w:numFmt w:val="bullet"/>
      <w:lvlText w:val=""/>
      <w:lvlJc w:val="left"/>
      <w:pPr>
        <w:tabs>
          <w:tab w:val="num" w:pos="5040"/>
        </w:tabs>
        <w:ind w:left="5040" w:hanging="360"/>
      </w:pPr>
      <w:rPr>
        <w:rFonts w:ascii="Wingdings" w:hAnsi="Wingdings" w:hint="default"/>
      </w:rPr>
    </w:lvl>
    <w:lvl w:ilvl="7" w:tplc="8642F722" w:tentative="1">
      <w:start w:val="1"/>
      <w:numFmt w:val="bullet"/>
      <w:lvlText w:val=""/>
      <w:lvlJc w:val="left"/>
      <w:pPr>
        <w:tabs>
          <w:tab w:val="num" w:pos="5760"/>
        </w:tabs>
        <w:ind w:left="5760" w:hanging="360"/>
      </w:pPr>
      <w:rPr>
        <w:rFonts w:ascii="Wingdings" w:hAnsi="Wingdings" w:hint="default"/>
      </w:rPr>
    </w:lvl>
    <w:lvl w:ilvl="8" w:tplc="78388E9A" w:tentative="1">
      <w:start w:val="1"/>
      <w:numFmt w:val="bullet"/>
      <w:lvlText w:val=""/>
      <w:lvlJc w:val="left"/>
      <w:pPr>
        <w:tabs>
          <w:tab w:val="num" w:pos="6480"/>
        </w:tabs>
        <w:ind w:left="6480" w:hanging="360"/>
      </w:pPr>
      <w:rPr>
        <w:rFonts w:ascii="Wingdings" w:hAnsi="Wingdings" w:hint="default"/>
      </w:rPr>
    </w:lvl>
  </w:abstractNum>
  <w:abstractNum w:abstractNumId="23">
    <w:nsid w:val="6309240C"/>
    <w:multiLevelType w:val="hybridMultilevel"/>
    <w:tmpl w:val="42507110"/>
    <w:lvl w:ilvl="0" w:tplc="2EBAF3C4">
      <w:start w:val="1"/>
      <w:numFmt w:val="upperRoman"/>
      <w:lvlText w:val="%1."/>
      <w:lvlJc w:val="left"/>
      <w:pPr>
        <w:ind w:left="1440" w:hanging="7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659A19C5"/>
    <w:multiLevelType w:val="hybridMultilevel"/>
    <w:tmpl w:val="1E2CE366"/>
    <w:lvl w:ilvl="0" w:tplc="5A6A2C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CD91EF5"/>
    <w:multiLevelType w:val="hybridMultilevel"/>
    <w:tmpl w:val="42507110"/>
    <w:lvl w:ilvl="0" w:tplc="2EBAF3C4">
      <w:start w:val="1"/>
      <w:numFmt w:val="upperRoman"/>
      <w:lvlText w:val="%1."/>
      <w:lvlJc w:val="left"/>
      <w:pPr>
        <w:ind w:left="1440" w:hanging="7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761A0EB6"/>
    <w:multiLevelType w:val="hybridMultilevel"/>
    <w:tmpl w:val="0540CF40"/>
    <w:lvl w:ilvl="0" w:tplc="1A1E68A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3514C7"/>
    <w:multiLevelType w:val="hybridMultilevel"/>
    <w:tmpl w:val="30801F96"/>
    <w:lvl w:ilvl="0" w:tplc="1A1E68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EED2F3A"/>
    <w:multiLevelType w:val="hybridMultilevel"/>
    <w:tmpl w:val="6A42C022"/>
    <w:lvl w:ilvl="0" w:tplc="D9B6D296">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nsid w:val="7FBC32D4"/>
    <w:multiLevelType w:val="hybridMultilevel"/>
    <w:tmpl w:val="42507110"/>
    <w:lvl w:ilvl="0" w:tplc="2EBAF3C4">
      <w:start w:val="1"/>
      <w:numFmt w:val="upperRoman"/>
      <w:lvlText w:val="%1."/>
      <w:lvlJc w:val="left"/>
      <w:pPr>
        <w:ind w:left="1440" w:hanging="7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3"/>
  </w:num>
  <w:num w:numId="5">
    <w:abstractNumId w:val="18"/>
  </w:num>
  <w:num w:numId="6">
    <w:abstractNumId w:val="16"/>
  </w:num>
  <w:num w:numId="7">
    <w:abstractNumId w:val="6"/>
  </w:num>
  <w:num w:numId="8">
    <w:abstractNumId w:val="7"/>
  </w:num>
  <w:num w:numId="9">
    <w:abstractNumId w:val="27"/>
  </w:num>
  <w:num w:numId="10">
    <w:abstractNumId w:val="26"/>
  </w:num>
  <w:num w:numId="11">
    <w:abstractNumId w:val="4"/>
  </w:num>
  <w:num w:numId="12">
    <w:abstractNumId w:val="15"/>
  </w:num>
  <w:num w:numId="13">
    <w:abstractNumId w:val="17"/>
  </w:num>
  <w:num w:numId="14">
    <w:abstractNumId w:val="8"/>
  </w:num>
  <w:num w:numId="15">
    <w:abstractNumId w:val="11"/>
  </w:num>
  <w:num w:numId="16">
    <w:abstractNumId w:val="0"/>
  </w:num>
  <w:num w:numId="17">
    <w:abstractNumId w:val="5"/>
  </w:num>
  <w:num w:numId="18">
    <w:abstractNumId w:val="20"/>
  </w:num>
  <w:num w:numId="19">
    <w:abstractNumId w:val="24"/>
  </w:num>
  <w:num w:numId="20">
    <w:abstractNumId w:val="22"/>
  </w:num>
  <w:num w:numId="21">
    <w:abstractNumId w:val="29"/>
  </w:num>
  <w:num w:numId="22">
    <w:abstractNumId w:val="13"/>
  </w:num>
  <w:num w:numId="23">
    <w:abstractNumId w:val="28"/>
  </w:num>
  <w:num w:numId="24">
    <w:abstractNumId w:val="1"/>
  </w:num>
  <w:num w:numId="25">
    <w:abstractNumId w:val="21"/>
  </w:num>
  <w:num w:numId="26">
    <w:abstractNumId w:val="2"/>
  </w:num>
  <w:num w:numId="27">
    <w:abstractNumId w:val="10"/>
  </w:num>
  <w:num w:numId="28">
    <w:abstractNumId w:val="12"/>
  </w:num>
  <w:num w:numId="29">
    <w:abstractNumId w:val="3"/>
  </w:num>
  <w:num w:numId="30">
    <w:abstractNumId w:val="14"/>
  </w:num>
  <w:num w:numId="31">
    <w:abstractNumId w:val="9"/>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B1"/>
    <w:rsid w:val="00015908"/>
    <w:rsid w:val="00037A0E"/>
    <w:rsid w:val="00061F9D"/>
    <w:rsid w:val="00063694"/>
    <w:rsid w:val="000A186C"/>
    <w:rsid w:val="000F4607"/>
    <w:rsid w:val="00121244"/>
    <w:rsid w:val="00143B0C"/>
    <w:rsid w:val="00157BA7"/>
    <w:rsid w:val="00167FA3"/>
    <w:rsid w:val="00171F8D"/>
    <w:rsid w:val="00172635"/>
    <w:rsid w:val="00196D9E"/>
    <w:rsid w:val="001D1F7C"/>
    <w:rsid w:val="002114A9"/>
    <w:rsid w:val="00222D31"/>
    <w:rsid w:val="00275FBF"/>
    <w:rsid w:val="00294452"/>
    <w:rsid w:val="002A58CD"/>
    <w:rsid w:val="002B142D"/>
    <w:rsid w:val="002B6BBC"/>
    <w:rsid w:val="002D1BC5"/>
    <w:rsid w:val="002D5D8A"/>
    <w:rsid w:val="002F447B"/>
    <w:rsid w:val="00306C64"/>
    <w:rsid w:val="003210E3"/>
    <w:rsid w:val="00322263"/>
    <w:rsid w:val="00334220"/>
    <w:rsid w:val="00340351"/>
    <w:rsid w:val="003745F1"/>
    <w:rsid w:val="003C3EEA"/>
    <w:rsid w:val="0042682D"/>
    <w:rsid w:val="0043777C"/>
    <w:rsid w:val="0044551B"/>
    <w:rsid w:val="00456030"/>
    <w:rsid w:val="00510B58"/>
    <w:rsid w:val="0051239F"/>
    <w:rsid w:val="00527109"/>
    <w:rsid w:val="00551028"/>
    <w:rsid w:val="00556015"/>
    <w:rsid w:val="0057074D"/>
    <w:rsid w:val="0057721B"/>
    <w:rsid w:val="00581916"/>
    <w:rsid w:val="00583AE0"/>
    <w:rsid w:val="005A22BA"/>
    <w:rsid w:val="005A3736"/>
    <w:rsid w:val="005A40AC"/>
    <w:rsid w:val="005C3E51"/>
    <w:rsid w:val="005E3586"/>
    <w:rsid w:val="005F390E"/>
    <w:rsid w:val="00604229"/>
    <w:rsid w:val="00611462"/>
    <w:rsid w:val="00656510"/>
    <w:rsid w:val="00680B9C"/>
    <w:rsid w:val="006C7334"/>
    <w:rsid w:val="006F2D26"/>
    <w:rsid w:val="00700C1A"/>
    <w:rsid w:val="007027FD"/>
    <w:rsid w:val="00785311"/>
    <w:rsid w:val="007A4647"/>
    <w:rsid w:val="00834088"/>
    <w:rsid w:val="008419A9"/>
    <w:rsid w:val="008A116D"/>
    <w:rsid w:val="008C43E9"/>
    <w:rsid w:val="00901DA6"/>
    <w:rsid w:val="00923379"/>
    <w:rsid w:val="00936501"/>
    <w:rsid w:val="0094368E"/>
    <w:rsid w:val="00962CB5"/>
    <w:rsid w:val="00970802"/>
    <w:rsid w:val="0097408A"/>
    <w:rsid w:val="0098016D"/>
    <w:rsid w:val="0098708B"/>
    <w:rsid w:val="009B1B0B"/>
    <w:rsid w:val="009B43B1"/>
    <w:rsid w:val="009E5A3D"/>
    <w:rsid w:val="009F28EF"/>
    <w:rsid w:val="009F419F"/>
    <w:rsid w:val="00A1119A"/>
    <w:rsid w:val="00A206B8"/>
    <w:rsid w:val="00A45185"/>
    <w:rsid w:val="00AA4645"/>
    <w:rsid w:val="00AB4482"/>
    <w:rsid w:val="00AD73C7"/>
    <w:rsid w:val="00B4236D"/>
    <w:rsid w:val="00B513E3"/>
    <w:rsid w:val="00B80535"/>
    <w:rsid w:val="00B83026"/>
    <w:rsid w:val="00B84D81"/>
    <w:rsid w:val="00BF3FB3"/>
    <w:rsid w:val="00C121E7"/>
    <w:rsid w:val="00C21FD1"/>
    <w:rsid w:val="00C2224E"/>
    <w:rsid w:val="00C24068"/>
    <w:rsid w:val="00C4040E"/>
    <w:rsid w:val="00C51550"/>
    <w:rsid w:val="00C95A4B"/>
    <w:rsid w:val="00CB48DA"/>
    <w:rsid w:val="00CB6F43"/>
    <w:rsid w:val="00CB7DF3"/>
    <w:rsid w:val="00CE03CB"/>
    <w:rsid w:val="00CE076F"/>
    <w:rsid w:val="00D30A46"/>
    <w:rsid w:val="00D3758F"/>
    <w:rsid w:val="00D7252B"/>
    <w:rsid w:val="00DB5F0A"/>
    <w:rsid w:val="00DC0515"/>
    <w:rsid w:val="00DE1796"/>
    <w:rsid w:val="00DF7BC2"/>
    <w:rsid w:val="00E1340E"/>
    <w:rsid w:val="00E34CDA"/>
    <w:rsid w:val="00E71D5D"/>
    <w:rsid w:val="00E90416"/>
    <w:rsid w:val="00EC0447"/>
    <w:rsid w:val="00F06641"/>
    <w:rsid w:val="00F252EF"/>
    <w:rsid w:val="00F749B2"/>
    <w:rsid w:val="00FC1F31"/>
    <w:rsid w:val="00FC422D"/>
    <w:rsid w:val="00FC48CD"/>
    <w:rsid w:val="00FC6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8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802"/>
    <w:pPr>
      <w:ind w:left="720"/>
      <w:contextualSpacing/>
    </w:pPr>
  </w:style>
  <w:style w:type="paragraph" w:customStyle="1" w:styleId="msolistparagraph0">
    <w:name w:val="msolistparagraph"/>
    <w:basedOn w:val="a"/>
    <w:rsid w:val="0017263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header"/>
    <w:basedOn w:val="a"/>
    <w:link w:val="a5"/>
    <w:uiPriority w:val="99"/>
    <w:unhideWhenUsed/>
    <w:rsid w:val="00167F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67FA3"/>
  </w:style>
  <w:style w:type="paragraph" w:styleId="a6">
    <w:name w:val="footer"/>
    <w:basedOn w:val="a"/>
    <w:link w:val="a7"/>
    <w:uiPriority w:val="99"/>
    <w:unhideWhenUsed/>
    <w:rsid w:val="00167F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67FA3"/>
  </w:style>
  <w:style w:type="paragraph" w:styleId="a8">
    <w:name w:val="Normal (Web)"/>
    <w:basedOn w:val="a"/>
    <w:uiPriority w:val="99"/>
    <w:semiHidden/>
    <w:unhideWhenUsed/>
    <w:rsid w:val="00700C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8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802"/>
    <w:pPr>
      <w:ind w:left="720"/>
      <w:contextualSpacing/>
    </w:pPr>
  </w:style>
  <w:style w:type="paragraph" w:customStyle="1" w:styleId="msolistparagraph0">
    <w:name w:val="msolistparagraph"/>
    <w:basedOn w:val="a"/>
    <w:rsid w:val="0017263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header"/>
    <w:basedOn w:val="a"/>
    <w:link w:val="a5"/>
    <w:uiPriority w:val="99"/>
    <w:unhideWhenUsed/>
    <w:rsid w:val="00167F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67FA3"/>
  </w:style>
  <w:style w:type="paragraph" w:styleId="a6">
    <w:name w:val="footer"/>
    <w:basedOn w:val="a"/>
    <w:link w:val="a7"/>
    <w:uiPriority w:val="99"/>
    <w:unhideWhenUsed/>
    <w:rsid w:val="00167F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67FA3"/>
  </w:style>
  <w:style w:type="paragraph" w:styleId="a8">
    <w:name w:val="Normal (Web)"/>
    <w:basedOn w:val="a"/>
    <w:uiPriority w:val="99"/>
    <w:semiHidden/>
    <w:unhideWhenUsed/>
    <w:rsid w:val="00700C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7291">
      <w:bodyDiv w:val="1"/>
      <w:marLeft w:val="0"/>
      <w:marRight w:val="0"/>
      <w:marTop w:val="0"/>
      <w:marBottom w:val="0"/>
      <w:divBdr>
        <w:top w:val="none" w:sz="0" w:space="0" w:color="auto"/>
        <w:left w:val="none" w:sz="0" w:space="0" w:color="auto"/>
        <w:bottom w:val="none" w:sz="0" w:space="0" w:color="auto"/>
        <w:right w:val="none" w:sz="0" w:space="0" w:color="auto"/>
      </w:divBdr>
    </w:div>
    <w:div w:id="602765326">
      <w:bodyDiv w:val="1"/>
      <w:marLeft w:val="0"/>
      <w:marRight w:val="0"/>
      <w:marTop w:val="0"/>
      <w:marBottom w:val="0"/>
      <w:divBdr>
        <w:top w:val="none" w:sz="0" w:space="0" w:color="auto"/>
        <w:left w:val="none" w:sz="0" w:space="0" w:color="auto"/>
        <w:bottom w:val="none" w:sz="0" w:space="0" w:color="auto"/>
        <w:right w:val="none" w:sz="0" w:space="0" w:color="auto"/>
      </w:divBdr>
    </w:div>
    <w:div w:id="868642059">
      <w:bodyDiv w:val="1"/>
      <w:marLeft w:val="0"/>
      <w:marRight w:val="0"/>
      <w:marTop w:val="0"/>
      <w:marBottom w:val="0"/>
      <w:divBdr>
        <w:top w:val="none" w:sz="0" w:space="0" w:color="auto"/>
        <w:left w:val="none" w:sz="0" w:space="0" w:color="auto"/>
        <w:bottom w:val="none" w:sz="0" w:space="0" w:color="auto"/>
        <w:right w:val="none" w:sz="0" w:space="0" w:color="auto"/>
      </w:divBdr>
    </w:div>
    <w:div w:id="871959891">
      <w:bodyDiv w:val="1"/>
      <w:marLeft w:val="0"/>
      <w:marRight w:val="0"/>
      <w:marTop w:val="0"/>
      <w:marBottom w:val="0"/>
      <w:divBdr>
        <w:top w:val="none" w:sz="0" w:space="0" w:color="auto"/>
        <w:left w:val="none" w:sz="0" w:space="0" w:color="auto"/>
        <w:bottom w:val="none" w:sz="0" w:space="0" w:color="auto"/>
        <w:right w:val="none" w:sz="0" w:space="0" w:color="auto"/>
      </w:divBdr>
    </w:div>
    <w:div w:id="1123578112">
      <w:bodyDiv w:val="1"/>
      <w:marLeft w:val="0"/>
      <w:marRight w:val="0"/>
      <w:marTop w:val="0"/>
      <w:marBottom w:val="0"/>
      <w:divBdr>
        <w:top w:val="none" w:sz="0" w:space="0" w:color="auto"/>
        <w:left w:val="none" w:sz="0" w:space="0" w:color="auto"/>
        <w:bottom w:val="none" w:sz="0" w:space="0" w:color="auto"/>
        <w:right w:val="none" w:sz="0" w:space="0" w:color="auto"/>
      </w:divBdr>
      <w:divsChild>
        <w:div w:id="1616642357">
          <w:marLeft w:val="547"/>
          <w:marRight w:val="0"/>
          <w:marTop w:val="115"/>
          <w:marBottom w:val="0"/>
          <w:divBdr>
            <w:top w:val="none" w:sz="0" w:space="0" w:color="auto"/>
            <w:left w:val="none" w:sz="0" w:space="0" w:color="auto"/>
            <w:bottom w:val="none" w:sz="0" w:space="0" w:color="auto"/>
            <w:right w:val="none" w:sz="0" w:space="0" w:color="auto"/>
          </w:divBdr>
        </w:div>
        <w:div w:id="158891937">
          <w:marLeft w:val="547"/>
          <w:marRight w:val="0"/>
          <w:marTop w:val="115"/>
          <w:marBottom w:val="0"/>
          <w:divBdr>
            <w:top w:val="none" w:sz="0" w:space="0" w:color="auto"/>
            <w:left w:val="none" w:sz="0" w:space="0" w:color="auto"/>
            <w:bottom w:val="none" w:sz="0" w:space="0" w:color="auto"/>
            <w:right w:val="none" w:sz="0" w:space="0" w:color="auto"/>
          </w:divBdr>
        </w:div>
        <w:div w:id="2587440">
          <w:marLeft w:val="547"/>
          <w:marRight w:val="0"/>
          <w:marTop w:val="115"/>
          <w:marBottom w:val="0"/>
          <w:divBdr>
            <w:top w:val="none" w:sz="0" w:space="0" w:color="auto"/>
            <w:left w:val="none" w:sz="0" w:space="0" w:color="auto"/>
            <w:bottom w:val="none" w:sz="0" w:space="0" w:color="auto"/>
            <w:right w:val="none" w:sz="0" w:space="0" w:color="auto"/>
          </w:divBdr>
        </w:div>
        <w:div w:id="1575313434">
          <w:marLeft w:val="547"/>
          <w:marRight w:val="0"/>
          <w:marTop w:val="115"/>
          <w:marBottom w:val="0"/>
          <w:divBdr>
            <w:top w:val="none" w:sz="0" w:space="0" w:color="auto"/>
            <w:left w:val="none" w:sz="0" w:space="0" w:color="auto"/>
            <w:bottom w:val="none" w:sz="0" w:space="0" w:color="auto"/>
            <w:right w:val="none" w:sz="0" w:space="0" w:color="auto"/>
          </w:divBdr>
        </w:div>
        <w:div w:id="951664579">
          <w:marLeft w:val="547"/>
          <w:marRight w:val="0"/>
          <w:marTop w:val="115"/>
          <w:marBottom w:val="0"/>
          <w:divBdr>
            <w:top w:val="none" w:sz="0" w:space="0" w:color="auto"/>
            <w:left w:val="none" w:sz="0" w:space="0" w:color="auto"/>
            <w:bottom w:val="none" w:sz="0" w:space="0" w:color="auto"/>
            <w:right w:val="none" w:sz="0" w:space="0" w:color="auto"/>
          </w:divBdr>
        </w:div>
      </w:divsChild>
    </w:div>
    <w:div w:id="1283076039">
      <w:bodyDiv w:val="1"/>
      <w:marLeft w:val="0"/>
      <w:marRight w:val="0"/>
      <w:marTop w:val="0"/>
      <w:marBottom w:val="0"/>
      <w:divBdr>
        <w:top w:val="none" w:sz="0" w:space="0" w:color="auto"/>
        <w:left w:val="none" w:sz="0" w:space="0" w:color="auto"/>
        <w:bottom w:val="none" w:sz="0" w:space="0" w:color="auto"/>
        <w:right w:val="none" w:sz="0" w:space="0" w:color="auto"/>
      </w:divBdr>
    </w:div>
    <w:div w:id="1590968932">
      <w:bodyDiv w:val="1"/>
      <w:marLeft w:val="0"/>
      <w:marRight w:val="0"/>
      <w:marTop w:val="0"/>
      <w:marBottom w:val="0"/>
      <w:divBdr>
        <w:top w:val="none" w:sz="0" w:space="0" w:color="auto"/>
        <w:left w:val="none" w:sz="0" w:space="0" w:color="auto"/>
        <w:bottom w:val="none" w:sz="0" w:space="0" w:color="auto"/>
        <w:right w:val="none" w:sz="0" w:space="0" w:color="auto"/>
      </w:divBdr>
    </w:div>
    <w:div w:id="1810122745">
      <w:bodyDiv w:val="1"/>
      <w:marLeft w:val="0"/>
      <w:marRight w:val="0"/>
      <w:marTop w:val="0"/>
      <w:marBottom w:val="0"/>
      <w:divBdr>
        <w:top w:val="none" w:sz="0" w:space="0" w:color="auto"/>
        <w:left w:val="none" w:sz="0" w:space="0" w:color="auto"/>
        <w:bottom w:val="none" w:sz="0" w:space="0" w:color="auto"/>
        <w:right w:val="none" w:sz="0" w:space="0" w:color="auto"/>
      </w:divBdr>
    </w:div>
    <w:div w:id="187854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13</Pages>
  <Words>3600</Words>
  <Characters>20521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2012-01-30T12:35:00Z</cp:lastPrinted>
  <dcterms:created xsi:type="dcterms:W3CDTF">2012-01-25T13:14:00Z</dcterms:created>
  <dcterms:modified xsi:type="dcterms:W3CDTF">2012-01-30T14:26:00Z</dcterms:modified>
</cp:coreProperties>
</file>